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91" w:rsidRDefault="007F6FC0">
      <w:bookmarkStart w:id="0" w:name="_GoBack"/>
      <w:bookmarkEnd w:id="0"/>
      <w:r>
        <w:t>№ 906 от 28.12.2020</w:t>
      </w:r>
    </w:p>
    <w:p w:rsidR="00BC2711" w:rsidRDefault="00EF4E93" w:rsidP="00C2090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</w:t>
      </w:r>
      <w:r w:rsidR="008C2F58"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</w:t>
      </w:r>
    </w:p>
    <w:p w:rsidR="00F85082" w:rsidRDefault="00F85082" w:rsidP="00F85082">
      <w:pPr>
        <w:rPr>
          <w:sz w:val="28"/>
        </w:rPr>
      </w:pPr>
    </w:p>
    <w:p w:rsidR="00F85082" w:rsidRPr="00617147" w:rsidRDefault="00F85082" w:rsidP="00F85082">
      <w:pPr>
        <w:rPr>
          <w:sz w:val="28"/>
        </w:rPr>
      </w:pPr>
    </w:p>
    <w:p w:rsidR="00CC71C0" w:rsidRDefault="00CC71C0" w:rsidP="00CC71C0">
      <w:pPr>
        <w:pStyle w:val="af2"/>
        <w:tabs>
          <w:tab w:val="left" w:pos="4253"/>
          <w:tab w:val="left" w:pos="4536"/>
        </w:tabs>
        <w:spacing w:before="0" w:beforeAutospacing="0" w:after="0" w:afterAutospacing="0"/>
        <w:ind w:right="5384"/>
        <w:jc w:val="both"/>
        <w:rPr>
          <w:b/>
          <w:color w:val="000000"/>
          <w:sz w:val="28"/>
          <w:szCs w:val="28"/>
          <w:lang w:val="kk-KZ"/>
        </w:rPr>
      </w:pPr>
      <w:r w:rsidRPr="006456AA">
        <w:rPr>
          <w:b/>
          <w:color w:val="000000"/>
          <w:sz w:val="28"/>
          <w:szCs w:val="28"/>
          <w:lang w:val="kk-KZ"/>
        </w:rPr>
        <w:t xml:space="preserve">Ұлттық электрондық денсаулық паспорты  мен электрондық ақпараттық ресурстарға ұсынылатын </w:t>
      </w:r>
      <w:r>
        <w:rPr>
          <w:b/>
          <w:color w:val="000000"/>
          <w:sz w:val="28"/>
          <w:szCs w:val="28"/>
          <w:lang w:val="kk-KZ"/>
        </w:rPr>
        <w:t>деректердің</w:t>
      </w:r>
      <w:r w:rsidRPr="006456AA">
        <w:rPr>
          <w:b/>
          <w:color w:val="000000"/>
          <w:sz w:val="28"/>
          <w:szCs w:val="28"/>
          <w:lang w:val="kk-KZ"/>
        </w:rPr>
        <w:t xml:space="preserve"> көлемі мен </w:t>
      </w:r>
      <w:r>
        <w:rPr>
          <w:b/>
          <w:color w:val="000000"/>
          <w:sz w:val="28"/>
          <w:szCs w:val="28"/>
          <w:lang w:val="kk-KZ"/>
        </w:rPr>
        <w:t>жиілігін</w:t>
      </w:r>
      <w:r w:rsidRPr="006456AA">
        <w:rPr>
          <w:b/>
          <w:color w:val="000000"/>
          <w:sz w:val="28"/>
          <w:szCs w:val="28"/>
          <w:lang w:val="kk-KZ"/>
        </w:rPr>
        <w:t xml:space="preserve">  айқындау туралы</w:t>
      </w:r>
    </w:p>
    <w:p w:rsidR="00CC71C0" w:rsidRDefault="00CC71C0" w:rsidP="00CC71C0">
      <w:pPr>
        <w:tabs>
          <w:tab w:val="left" w:pos="709"/>
        </w:tabs>
        <w:ind w:right="139"/>
        <w:contextualSpacing/>
        <w:jc w:val="both"/>
        <w:rPr>
          <w:b/>
          <w:bCs/>
          <w:sz w:val="28"/>
          <w:szCs w:val="28"/>
          <w:lang w:val="kk-KZ"/>
        </w:rPr>
      </w:pPr>
    </w:p>
    <w:p w:rsidR="00CC71C0" w:rsidRPr="002E111A" w:rsidRDefault="00CC71C0" w:rsidP="00CC71C0">
      <w:pPr>
        <w:tabs>
          <w:tab w:val="left" w:pos="709"/>
        </w:tabs>
        <w:ind w:right="139"/>
        <w:contextualSpacing/>
        <w:jc w:val="both"/>
        <w:rPr>
          <w:b/>
          <w:bCs/>
          <w:sz w:val="28"/>
          <w:szCs w:val="28"/>
          <w:lang w:val="kk-KZ"/>
        </w:rPr>
      </w:pPr>
    </w:p>
    <w:p w:rsidR="00CC71C0" w:rsidRDefault="00CC71C0" w:rsidP="00CC71C0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«Халық денсаулығы және денсаулық сақтау жүйесі туралы» Қазақстан Республикасының 2020 жылғы 7 шілдедегі Кодексі 60-бабының 2-тармағына сәйкес </w:t>
      </w:r>
      <w:r>
        <w:rPr>
          <w:b/>
          <w:color w:val="000000"/>
          <w:sz w:val="28"/>
          <w:szCs w:val="28"/>
          <w:lang w:val="kk-KZ"/>
        </w:rPr>
        <w:t>БҰЙЫРАМЫН: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CC71C0" w:rsidRDefault="00CC71C0" w:rsidP="00CC71C0">
      <w:pPr>
        <w:pStyle w:val="af2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Осы бұйрыққа қосымшаға сәйкес </w:t>
      </w:r>
      <w:r w:rsidRPr="006456AA">
        <w:rPr>
          <w:color w:val="000000"/>
          <w:sz w:val="28"/>
          <w:szCs w:val="28"/>
          <w:lang w:val="kk-KZ"/>
        </w:rPr>
        <w:t xml:space="preserve">Ұлттық электрондық денсаулық паспорты  мен электрондық ақпараттық ресурстарға ұсынылатын </w:t>
      </w:r>
      <w:r>
        <w:rPr>
          <w:color w:val="000000"/>
          <w:sz w:val="28"/>
          <w:szCs w:val="28"/>
          <w:lang w:val="kk-KZ"/>
        </w:rPr>
        <w:t xml:space="preserve">деректердің көлемі мен жиілігі айқындалсын. </w:t>
      </w:r>
    </w:p>
    <w:p w:rsidR="00CC71C0" w:rsidRDefault="00CC71C0" w:rsidP="00CC71C0">
      <w:pPr>
        <w:pStyle w:val="af2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6456AA">
        <w:rPr>
          <w:color w:val="000000"/>
          <w:sz w:val="28"/>
          <w:szCs w:val="28"/>
          <w:lang w:val="kk-KZ"/>
        </w:rPr>
        <w:t>Қазақстан Республикасы Денсаулық сақтау министрлігінің Электрондық денсаулық сақтауды дамыту департаменті</w:t>
      </w:r>
      <w:r w:rsidRPr="00080D3A">
        <w:rPr>
          <w:color w:val="000000"/>
          <w:sz w:val="28"/>
          <w:szCs w:val="28"/>
          <w:lang w:val="kk-KZ"/>
        </w:rPr>
        <w:t xml:space="preserve"> осы бұйрық </w:t>
      </w:r>
      <w:r>
        <w:rPr>
          <w:color w:val="000000"/>
          <w:sz w:val="28"/>
          <w:szCs w:val="28"/>
          <w:lang w:val="kk-KZ"/>
        </w:rPr>
        <w:t xml:space="preserve">қабылданған күнінен кейін үш жұмыс күні ішінде </w:t>
      </w:r>
      <w:r w:rsidRPr="00080D3A">
        <w:rPr>
          <w:color w:val="000000"/>
          <w:sz w:val="28"/>
          <w:szCs w:val="28"/>
          <w:lang w:val="kk-KZ"/>
        </w:rPr>
        <w:t>Қазақстан Республикасы Денсаулық сақтау министрлігінің инт</w:t>
      </w:r>
      <w:r>
        <w:rPr>
          <w:color w:val="000000"/>
          <w:sz w:val="28"/>
          <w:szCs w:val="28"/>
          <w:lang w:val="kk-KZ"/>
        </w:rPr>
        <w:t xml:space="preserve">ернет-ресурсында орналастыруды қамтамасыз етсін. </w:t>
      </w:r>
    </w:p>
    <w:p w:rsidR="00CC71C0" w:rsidRDefault="00CC71C0" w:rsidP="00CC71C0">
      <w:pPr>
        <w:pStyle w:val="af2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Осы бұйрықтың орындалуын бақылау жетекшілік ететін Қазақстан Республикасының Денсаулық сақтау вице-министріне жүктелсін.</w:t>
      </w:r>
    </w:p>
    <w:p w:rsidR="00CC71C0" w:rsidRPr="00C41BCF" w:rsidRDefault="00CC71C0" w:rsidP="00CC71C0">
      <w:pPr>
        <w:pStyle w:val="af2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C41BCF">
        <w:rPr>
          <w:sz w:val="28"/>
          <w:szCs w:val="28"/>
          <w:lang w:val="kk-KZ"/>
        </w:rPr>
        <w:t xml:space="preserve">Осы бұйрық </w:t>
      </w:r>
      <w:r>
        <w:rPr>
          <w:sz w:val="28"/>
          <w:szCs w:val="28"/>
          <w:lang w:val="kk-KZ"/>
        </w:rPr>
        <w:t>қол қойылған</w:t>
      </w:r>
      <w:r w:rsidRPr="00C41BCF">
        <w:rPr>
          <w:sz w:val="28"/>
          <w:szCs w:val="28"/>
          <w:lang w:val="kk-KZ"/>
        </w:rPr>
        <w:t xml:space="preserve"> күнінен </w:t>
      </w:r>
      <w:r>
        <w:rPr>
          <w:sz w:val="28"/>
          <w:szCs w:val="28"/>
          <w:lang w:val="kk-KZ"/>
        </w:rPr>
        <w:t xml:space="preserve">бастап күшіне енеді. </w:t>
      </w:r>
    </w:p>
    <w:p w:rsidR="00CC71C0" w:rsidRPr="00020C89" w:rsidRDefault="00CC71C0" w:rsidP="00CC71C0">
      <w:pPr>
        <w:rPr>
          <w:sz w:val="28"/>
          <w:szCs w:val="28"/>
          <w:lang w:val="kk-KZ"/>
        </w:rPr>
      </w:pPr>
    </w:p>
    <w:p w:rsidR="00CC71C0" w:rsidRPr="00A04998" w:rsidRDefault="00CC71C0" w:rsidP="00CC71C0">
      <w:pPr>
        <w:rPr>
          <w:color w:val="3399FF"/>
          <w:sz w:val="28"/>
          <w:szCs w:val="24"/>
          <w:lang w:val="kk-KZ"/>
        </w:rPr>
      </w:pPr>
    </w:p>
    <w:p w:rsidR="00CC71C0" w:rsidRPr="001F5683" w:rsidRDefault="00CC71C0" w:rsidP="00CC71C0">
      <w:pPr>
        <w:ind w:left="700"/>
        <w:jc w:val="both"/>
        <w:rPr>
          <w:lang w:val="kk-KZ"/>
        </w:rPr>
      </w:pPr>
      <w:r w:rsidRPr="00EB30A5">
        <w:rPr>
          <w:b/>
          <w:sz w:val="28"/>
          <w:szCs w:val="28"/>
        </w:rPr>
        <w:t>Министр</w:t>
      </w:r>
      <w:r>
        <w:rPr>
          <w:b/>
          <w:sz w:val="28"/>
          <w:szCs w:val="28"/>
          <w:lang w:val="en-US"/>
        </w:rPr>
        <w:t xml:space="preserve">                          </w:t>
      </w:r>
      <w:r w:rsidRPr="00EB30A5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                     А. Цой</w:t>
      </w:r>
    </w:p>
    <w:p w:rsidR="00F85082" w:rsidRDefault="00F85082" w:rsidP="00F85082">
      <w:pPr>
        <w:contextualSpacing/>
        <w:jc w:val="right"/>
        <w:rPr>
          <w:sz w:val="28"/>
          <w:szCs w:val="28"/>
          <w:lang w:val="kk-KZ"/>
        </w:rPr>
      </w:pPr>
    </w:p>
    <w:p w:rsidR="00CC71C0" w:rsidRDefault="00CC71C0" w:rsidP="00F85082">
      <w:pPr>
        <w:contextualSpacing/>
        <w:jc w:val="right"/>
        <w:rPr>
          <w:sz w:val="28"/>
          <w:szCs w:val="28"/>
          <w:lang w:val="kk-KZ"/>
        </w:rPr>
      </w:pPr>
    </w:p>
    <w:p w:rsidR="00F85082" w:rsidRDefault="00F85082" w:rsidP="00F85082">
      <w:pPr>
        <w:contextualSpacing/>
        <w:jc w:val="right"/>
        <w:rPr>
          <w:sz w:val="28"/>
          <w:szCs w:val="28"/>
          <w:lang w:val="kk-KZ"/>
        </w:rPr>
      </w:pPr>
    </w:p>
    <w:p w:rsidR="00F85082" w:rsidRDefault="00F85082" w:rsidP="00F85082">
      <w:pPr>
        <w:contextualSpacing/>
        <w:jc w:val="right"/>
        <w:rPr>
          <w:sz w:val="28"/>
          <w:szCs w:val="28"/>
          <w:lang w:val="kk-KZ"/>
        </w:rPr>
      </w:pPr>
    </w:p>
    <w:p w:rsidR="00F85082" w:rsidRDefault="00F85082" w:rsidP="00F85082">
      <w:pPr>
        <w:contextualSpacing/>
        <w:jc w:val="right"/>
        <w:rPr>
          <w:sz w:val="28"/>
          <w:szCs w:val="28"/>
          <w:lang w:val="kk-KZ"/>
        </w:rPr>
      </w:pPr>
    </w:p>
    <w:p w:rsidR="00F85082" w:rsidRDefault="00F85082" w:rsidP="00F85082">
      <w:pPr>
        <w:contextualSpacing/>
        <w:jc w:val="right"/>
        <w:rPr>
          <w:sz w:val="28"/>
          <w:szCs w:val="28"/>
          <w:lang w:val="kk-KZ"/>
        </w:rPr>
      </w:pPr>
    </w:p>
    <w:p w:rsidR="00F85082" w:rsidRDefault="00F85082" w:rsidP="00F85082">
      <w:pPr>
        <w:contextualSpacing/>
        <w:jc w:val="right"/>
        <w:rPr>
          <w:sz w:val="28"/>
          <w:szCs w:val="28"/>
          <w:lang w:val="kk-KZ"/>
        </w:rPr>
      </w:pPr>
    </w:p>
    <w:p w:rsidR="00A07544" w:rsidRDefault="00A07544" w:rsidP="00C4435F">
      <w:pPr>
        <w:contextualSpacing/>
        <w:rPr>
          <w:sz w:val="28"/>
          <w:szCs w:val="28"/>
          <w:lang w:val="kk-KZ"/>
        </w:rPr>
      </w:pPr>
    </w:p>
    <w:p w:rsidR="0085476A" w:rsidRDefault="0085476A" w:rsidP="00F85082">
      <w:pPr>
        <w:ind w:left="5812"/>
        <w:contextualSpacing/>
        <w:rPr>
          <w:sz w:val="28"/>
          <w:szCs w:val="28"/>
          <w:lang w:val="kk-KZ"/>
        </w:rPr>
      </w:pPr>
    </w:p>
    <w:p w:rsidR="00F85082" w:rsidRPr="00D66C3B" w:rsidRDefault="00F85082" w:rsidP="00F85082">
      <w:pPr>
        <w:ind w:left="5812"/>
        <w:contextualSpacing/>
        <w:rPr>
          <w:sz w:val="28"/>
          <w:szCs w:val="28"/>
          <w:lang w:val="kk-KZ"/>
        </w:rPr>
      </w:pPr>
      <w:r w:rsidRPr="00D66C3B">
        <w:rPr>
          <w:sz w:val="28"/>
          <w:szCs w:val="28"/>
          <w:lang w:val="kk-KZ"/>
        </w:rPr>
        <w:t xml:space="preserve">Қазақстан Республикасы </w:t>
      </w:r>
    </w:p>
    <w:p w:rsidR="00F85082" w:rsidRPr="00D66C3B" w:rsidRDefault="00F85082" w:rsidP="00F85082">
      <w:pPr>
        <w:ind w:left="5812"/>
        <w:contextualSpacing/>
        <w:rPr>
          <w:sz w:val="28"/>
          <w:szCs w:val="28"/>
          <w:lang w:val="kk-KZ"/>
        </w:rPr>
      </w:pPr>
      <w:r w:rsidRPr="00D66C3B">
        <w:rPr>
          <w:sz w:val="28"/>
          <w:szCs w:val="28"/>
          <w:lang w:val="kk-KZ"/>
        </w:rPr>
        <w:t xml:space="preserve">Денсаулық сақтау министрінің </w:t>
      </w:r>
    </w:p>
    <w:p w:rsidR="00F85082" w:rsidRPr="00D66C3B" w:rsidRDefault="00F85082" w:rsidP="00F85082">
      <w:pPr>
        <w:ind w:left="5812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2020</w:t>
      </w:r>
      <w:r w:rsidRPr="00D66C3B">
        <w:rPr>
          <w:sz w:val="28"/>
          <w:szCs w:val="28"/>
          <w:lang w:val="kk-KZ"/>
        </w:rPr>
        <w:t xml:space="preserve"> жылғы __</w:t>
      </w:r>
      <w:r>
        <w:rPr>
          <w:sz w:val="28"/>
          <w:szCs w:val="28"/>
          <w:lang w:val="kk-KZ"/>
        </w:rPr>
        <w:t>___ _________</w:t>
      </w:r>
      <w:r w:rsidRPr="00D66C3B">
        <w:rPr>
          <w:sz w:val="28"/>
          <w:szCs w:val="28"/>
          <w:lang w:val="kk-KZ"/>
        </w:rPr>
        <w:t xml:space="preserve"> </w:t>
      </w:r>
    </w:p>
    <w:p w:rsidR="00F85082" w:rsidRPr="00D66C3B" w:rsidRDefault="00F85082" w:rsidP="00CC71C0">
      <w:pPr>
        <w:ind w:left="5812"/>
        <w:contextualSpacing/>
        <w:rPr>
          <w:sz w:val="28"/>
          <w:szCs w:val="28"/>
          <w:lang w:val="kk-KZ"/>
        </w:rPr>
      </w:pPr>
      <w:r w:rsidRPr="00D66C3B">
        <w:rPr>
          <w:sz w:val="28"/>
          <w:szCs w:val="28"/>
          <w:lang w:val="kk-KZ"/>
        </w:rPr>
        <w:t>№ ____ бұйрығына қосымша</w:t>
      </w:r>
    </w:p>
    <w:p w:rsidR="00F85082" w:rsidRPr="00C72DB3" w:rsidRDefault="00F85082" w:rsidP="00F85082">
      <w:pPr>
        <w:contextualSpacing/>
        <w:jc w:val="center"/>
        <w:rPr>
          <w:sz w:val="28"/>
          <w:szCs w:val="28"/>
          <w:lang w:val="kk-KZ"/>
        </w:rPr>
      </w:pPr>
    </w:p>
    <w:p w:rsidR="00F85082" w:rsidRPr="00D66C3B" w:rsidRDefault="00F85082" w:rsidP="00F85082">
      <w:pPr>
        <w:contextualSpacing/>
        <w:jc w:val="center"/>
        <w:rPr>
          <w:sz w:val="28"/>
          <w:szCs w:val="28"/>
          <w:lang w:val="kk-KZ"/>
        </w:rPr>
      </w:pPr>
    </w:p>
    <w:p w:rsidR="00F85082" w:rsidRDefault="00CC71C0" w:rsidP="00CC71C0">
      <w:pPr>
        <w:contextualSpacing/>
        <w:jc w:val="center"/>
        <w:rPr>
          <w:b/>
          <w:sz w:val="28"/>
          <w:szCs w:val="28"/>
          <w:lang w:val="kk-KZ"/>
        </w:rPr>
      </w:pPr>
      <w:r w:rsidRPr="00972F63">
        <w:rPr>
          <w:b/>
          <w:sz w:val="28"/>
          <w:szCs w:val="28"/>
          <w:lang w:val="kk-KZ"/>
        </w:rPr>
        <w:t>Ұлттық электрондық денсаулық паспорты</w:t>
      </w:r>
      <w:r w:rsidRPr="0015022F">
        <w:rPr>
          <w:b/>
          <w:sz w:val="28"/>
          <w:szCs w:val="28"/>
          <w:lang w:val="kk-KZ"/>
        </w:rPr>
        <w:t xml:space="preserve"> </w:t>
      </w:r>
      <w:r w:rsidRPr="008E42E2">
        <w:rPr>
          <w:b/>
          <w:sz w:val="28"/>
          <w:szCs w:val="28"/>
          <w:lang w:val="kk-KZ"/>
        </w:rPr>
        <w:t>мен</w:t>
      </w:r>
      <w:r w:rsidRPr="00972F63">
        <w:rPr>
          <w:b/>
          <w:sz w:val="28"/>
          <w:szCs w:val="28"/>
          <w:lang w:val="kk-KZ"/>
        </w:rPr>
        <w:t xml:space="preserve"> электрондық ақпараттық ресурстарға ұсы</w:t>
      </w:r>
      <w:r w:rsidRPr="008E42E2">
        <w:rPr>
          <w:b/>
          <w:sz w:val="28"/>
          <w:szCs w:val="28"/>
          <w:lang w:val="kk-KZ"/>
        </w:rPr>
        <w:t>нылатын</w:t>
      </w:r>
      <w:r w:rsidRPr="00972F6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деректердің </w:t>
      </w:r>
      <w:r w:rsidRPr="00972F63">
        <w:rPr>
          <w:b/>
          <w:sz w:val="28"/>
          <w:szCs w:val="28"/>
          <w:lang w:val="kk-KZ"/>
        </w:rPr>
        <w:t xml:space="preserve">көлемі мен </w:t>
      </w:r>
      <w:r>
        <w:rPr>
          <w:b/>
          <w:sz w:val="28"/>
          <w:szCs w:val="28"/>
          <w:lang w:val="kk-KZ"/>
        </w:rPr>
        <w:t>жиілігі</w:t>
      </w:r>
    </w:p>
    <w:p w:rsidR="00F85082" w:rsidRDefault="00F85082" w:rsidP="00F85082">
      <w:pPr>
        <w:contextualSpacing/>
        <w:rPr>
          <w:b/>
          <w:sz w:val="28"/>
          <w:szCs w:val="28"/>
          <w:lang w:val="kk-KZ"/>
        </w:rPr>
      </w:pPr>
    </w:p>
    <w:p w:rsidR="00776198" w:rsidRPr="00D66C3B" w:rsidRDefault="00776198" w:rsidP="00F85082">
      <w:pPr>
        <w:contextualSpacing/>
        <w:rPr>
          <w:b/>
          <w:sz w:val="28"/>
          <w:szCs w:val="28"/>
          <w:lang w:val="kk-KZ"/>
        </w:rPr>
      </w:pPr>
    </w:p>
    <w:tbl>
      <w:tblPr>
        <w:tblStyle w:val="aa"/>
        <w:tblW w:w="9569" w:type="dxa"/>
        <w:tblLayout w:type="fixed"/>
        <w:tblLook w:val="04A0"/>
      </w:tblPr>
      <w:tblGrid>
        <w:gridCol w:w="687"/>
        <w:gridCol w:w="2143"/>
        <w:gridCol w:w="4615"/>
        <w:gridCol w:w="2124"/>
      </w:tblGrid>
      <w:tr w:rsidR="00776198" w:rsidRPr="00776198" w:rsidTr="004C3DCC">
        <w:tc>
          <w:tcPr>
            <w:tcW w:w="687" w:type="dxa"/>
          </w:tcPr>
          <w:p w:rsidR="00776198" w:rsidRPr="00776198" w:rsidRDefault="00776198" w:rsidP="004C3DC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76198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Pr="00776198">
              <w:rPr>
                <w:b/>
                <w:sz w:val="24"/>
                <w:szCs w:val="24"/>
                <w:lang w:val="kk-KZ" w:eastAsia="en-US"/>
              </w:rPr>
              <w:t>р</w:t>
            </w:r>
            <w:r w:rsidRPr="00776198">
              <w:rPr>
                <w:b/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2143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b/>
                <w:sz w:val="24"/>
                <w:szCs w:val="24"/>
              </w:rPr>
              <w:t>Ақпараттық жүйенің атауы</w:t>
            </w:r>
          </w:p>
        </w:tc>
        <w:tc>
          <w:tcPr>
            <w:tcW w:w="4615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b/>
                <w:sz w:val="24"/>
                <w:szCs w:val="24"/>
              </w:rPr>
              <w:t>Деректер тізбесі (көлемі)</w:t>
            </w:r>
          </w:p>
        </w:tc>
        <w:tc>
          <w:tcPr>
            <w:tcW w:w="2124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776198">
              <w:rPr>
                <w:b/>
                <w:sz w:val="24"/>
                <w:szCs w:val="24"/>
                <w:lang w:val="kk-KZ"/>
              </w:rPr>
              <w:t>Жиілігі</w:t>
            </w:r>
          </w:p>
        </w:tc>
      </w:tr>
      <w:tr w:rsidR="00776198" w:rsidRPr="00776198" w:rsidTr="004C3DCC">
        <w:tc>
          <w:tcPr>
            <w:tcW w:w="687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3" w:type="dxa"/>
          </w:tcPr>
          <w:p w:rsidR="00776198" w:rsidRPr="00776198" w:rsidRDefault="00776198" w:rsidP="004C3DCC">
            <w:pPr>
              <w:rPr>
                <w:sz w:val="24"/>
                <w:szCs w:val="24"/>
              </w:rPr>
            </w:pPr>
            <w:r w:rsidRPr="00776198">
              <w:rPr>
                <w:sz w:val="24"/>
                <w:szCs w:val="24"/>
              </w:rPr>
              <w:t>«Медициналық-санитариялық алғашқы көмек тарифіне қосымша компонент»</w:t>
            </w:r>
          </w:p>
        </w:tc>
        <w:tc>
          <w:tcPr>
            <w:tcW w:w="4615" w:type="dxa"/>
          </w:tcPr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Пациенттің сәйкестендіргіші («Бекітілген халық тіркелімі» ақпараттық жүйесінен (бұдан әрі – «БХТ» АЖ)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 xml:space="preserve">- 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>М</w:t>
            </w:r>
            <w:r w:rsidRPr="00776198">
              <w:rPr>
                <w:color w:val="000000"/>
                <w:sz w:val="24"/>
                <w:szCs w:val="24"/>
              </w:rPr>
              <w:t>едициналық ақпараттық жүйесі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 xml:space="preserve">нің </w:t>
            </w:r>
            <w:r w:rsidRPr="00776198">
              <w:rPr>
                <w:sz w:val="24"/>
                <w:szCs w:val="24"/>
              </w:rPr>
              <w:t>сәйкестендіргіші</w:t>
            </w:r>
            <w:r w:rsidRPr="00776198">
              <w:rPr>
                <w:color w:val="000000"/>
                <w:sz w:val="24"/>
                <w:szCs w:val="24"/>
              </w:rPr>
              <w:t xml:space="preserve"> (бұдан әрі - МАЖ)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Медициналық ұйымның сәйкестендіргіші («Ресурстарды басқару жүйесі» АЖ-мен (бұдан әрі - «РБЖ» АЖ)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sz w:val="24"/>
                <w:szCs w:val="24"/>
              </w:rPr>
              <w:t>-</w:t>
            </w:r>
            <w:r w:rsidRPr="00776198">
              <w:rPr>
                <w:color w:val="000000"/>
                <w:sz w:val="24"/>
                <w:szCs w:val="24"/>
              </w:rPr>
              <w:t xml:space="preserve"> Расталды</w:t>
            </w:r>
          </w:p>
          <w:p w:rsidR="00776198" w:rsidRPr="00776198" w:rsidRDefault="00776198" w:rsidP="004C3DCC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Өтініш беру себебі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 xml:space="preserve">- 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 xml:space="preserve">Нысан </w:t>
            </w:r>
            <w:r w:rsidRPr="00776198">
              <w:rPr>
                <w:color w:val="000000"/>
                <w:sz w:val="24"/>
                <w:szCs w:val="24"/>
              </w:rPr>
              <w:t>түрі: 1-патронаж, 2-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>Жіті</w:t>
            </w:r>
            <w:r w:rsidRPr="00776198">
              <w:rPr>
                <w:color w:val="000000"/>
                <w:sz w:val="24"/>
                <w:szCs w:val="24"/>
              </w:rPr>
              <w:t xml:space="preserve"> респираторлық инфекциялар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Диагноз (АХЖ-10)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 xml:space="preserve"> А</w:t>
            </w:r>
            <w:r w:rsidRPr="00776198">
              <w:rPr>
                <w:color w:val="000000"/>
                <w:sz w:val="24"/>
                <w:szCs w:val="24"/>
              </w:rPr>
              <w:t>наның жеке сәйкестендіру нөмірі (бұдан әрі - ЖСН)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«Стационарлық науқастардың электрондық тіркелімі» АЖ-дан босандыру ұйымынан баланың үзінді көшірмесінің ID-і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Босандыру ұйымынан және (немесе) стационардан шығарылған күні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 xml:space="preserve">- Келу </w:t>
            </w:r>
            <w:r w:rsidRPr="00776198">
              <w:rPr>
                <w:sz w:val="24"/>
                <w:szCs w:val="24"/>
              </w:rPr>
              <w:t>сәйкестендіргіші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 xml:space="preserve">- 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>Б</w:t>
            </w:r>
            <w:r w:rsidRPr="00776198">
              <w:rPr>
                <w:color w:val="000000"/>
                <w:sz w:val="24"/>
                <w:szCs w:val="24"/>
              </w:rPr>
              <w:t>ару күні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Дәрігер («РБЖ» АЖ-дан)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Мамандығы («РБЖ» АЖ-дан)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Түрі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76198">
              <w:rPr>
                <w:color w:val="000000"/>
                <w:sz w:val="24"/>
                <w:szCs w:val="24"/>
              </w:rPr>
              <w:t>-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76198">
              <w:rPr>
                <w:color w:val="000000"/>
                <w:sz w:val="24"/>
                <w:szCs w:val="24"/>
              </w:rPr>
              <w:t>Келу түрі</w:t>
            </w:r>
          </w:p>
          <w:p w:rsidR="00776198" w:rsidRPr="00776198" w:rsidRDefault="00776198" w:rsidP="004C3DCC">
            <w:pPr>
              <w:jc w:val="both"/>
              <w:rPr>
                <w:color w:val="000000"/>
                <w:sz w:val="24"/>
                <w:szCs w:val="24"/>
              </w:rPr>
            </w:pPr>
            <w:r w:rsidRPr="00776198">
              <w:rPr>
                <w:color w:val="000000"/>
                <w:sz w:val="24"/>
                <w:szCs w:val="24"/>
              </w:rPr>
              <w:t>- Картаны растау және (немесе) бару күні</w:t>
            </w:r>
          </w:p>
          <w:p w:rsidR="00776198" w:rsidRPr="00776198" w:rsidRDefault="00776198" w:rsidP="004C3DCC">
            <w:pPr>
              <w:jc w:val="both"/>
              <w:rPr>
                <w:sz w:val="24"/>
                <w:szCs w:val="24"/>
                <w:lang w:eastAsia="en-US"/>
              </w:rPr>
            </w:pPr>
            <w:r w:rsidRPr="00776198">
              <w:rPr>
                <w:color w:val="000000"/>
                <w:sz w:val="24"/>
                <w:szCs w:val="24"/>
              </w:rPr>
              <w:t>- Картаны жою және (немесе) бару күні</w:t>
            </w:r>
          </w:p>
        </w:tc>
        <w:tc>
          <w:tcPr>
            <w:tcW w:w="2124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sz w:val="24"/>
                <w:szCs w:val="24"/>
              </w:rPr>
              <w:t>Күн сайын сағат 20:00-ден 08:00-ге дейін</w:t>
            </w:r>
          </w:p>
        </w:tc>
      </w:tr>
      <w:tr w:rsidR="00776198" w:rsidRPr="00776198" w:rsidTr="004C3DCC">
        <w:tc>
          <w:tcPr>
            <w:tcW w:w="687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3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776198">
              <w:rPr>
                <w:sz w:val="24"/>
                <w:szCs w:val="24"/>
                <w:lang w:val="kk-KZ"/>
              </w:rPr>
              <w:t>«</w:t>
            </w:r>
            <w:r w:rsidRPr="00776198">
              <w:rPr>
                <w:sz w:val="24"/>
                <w:szCs w:val="24"/>
              </w:rPr>
              <w:t>Амбулаториялық-емханалық көмек</w:t>
            </w:r>
            <w:r w:rsidRPr="00776198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4615" w:type="dxa"/>
          </w:tcPr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sz w:val="24"/>
                <w:szCs w:val="24"/>
                <w:lang w:val="kk-KZ"/>
              </w:rPr>
              <w:t>-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 xml:space="preserve"> Қосымша уақытқа жазу белгісі</w:t>
            </w:r>
          </w:p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t xml:space="preserve">- Кестенің тор сәйкестендіргіші </w:t>
            </w:r>
          </w:p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t>- Қабылдау күні</w:t>
            </w:r>
          </w:p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t>- Өтініш себебінің коды</w:t>
            </w:r>
          </w:p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t>- Тарификатордан алынған қызмет коды</w:t>
            </w:r>
          </w:p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lastRenderedPageBreak/>
              <w:t>- Жеке тұлғаның сәйкестендіргіші</w:t>
            </w:r>
            <w:r w:rsidRPr="00776198" w:rsidDel="00CD2B3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>(«БХТ» АЖ)</w:t>
            </w:r>
          </w:p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t>- Қабылдау қадамы (тек «Жазу аралықтары» түріндегі кесте үшін толтырылады)</w:t>
            </w:r>
          </w:p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t>- Қаржыландыру көзінің коды</w:t>
            </w:r>
            <w:r w:rsidRPr="00776198" w:rsidDel="00CD2B3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76198">
              <w:rPr>
                <w:color w:val="000000"/>
                <w:sz w:val="24"/>
                <w:szCs w:val="24"/>
                <w:lang w:val="kk-KZ"/>
              </w:rPr>
              <w:t>(«РБЖ» АЖ-дан)</w:t>
            </w:r>
          </w:p>
          <w:p w:rsidR="00776198" w:rsidRPr="00776198" w:rsidRDefault="00776198" w:rsidP="004C3DCC">
            <w:pPr>
              <w:rPr>
                <w:color w:val="000000"/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t>- Интервалсыз кестенің белгісі</w:t>
            </w:r>
          </w:p>
          <w:p w:rsidR="00776198" w:rsidRPr="00776198" w:rsidRDefault="00776198" w:rsidP="004C3DCC">
            <w:pPr>
              <w:rPr>
                <w:sz w:val="24"/>
                <w:szCs w:val="24"/>
                <w:lang w:val="kk-KZ"/>
              </w:rPr>
            </w:pPr>
            <w:r w:rsidRPr="00776198">
              <w:rPr>
                <w:color w:val="000000"/>
                <w:sz w:val="24"/>
                <w:szCs w:val="24"/>
                <w:lang w:val="kk-KZ"/>
              </w:rPr>
              <w:t>- Тіркелген жүйенің ID-і</w:t>
            </w:r>
          </w:p>
        </w:tc>
        <w:tc>
          <w:tcPr>
            <w:tcW w:w="2124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val="kk-KZ" w:eastAsia="en-US"/>
              </w:rPr>
            </w:pPr>
          </w:p>
        </w:tc>
      </w:tr>
      <w:tr w:rsidR="00776198" w:rsidRPr="00776198" w:rsidTr="004C3DCC">
        <w:tc>
          <w:tcPr>
            <w:tcW w:w="687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43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sz w:val="24"/>
                <w:szCs w:val="24"/>
                <w:lang w:val="kk-KZ"/>
              </w:rPr>
              <w:t>«Емдеуге жатқызу бюросы»</w:t>
            </w:r>
          </w:p>
        </w:tc>
        <w:tc>
          <w:tcPr>
            <w:tcW w:w="4615" w:type="dxa"/>
          </w:tcPr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Пациенттің деректері: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ЖСН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Тегі, Аты, Әкесінің аты (бар болса) (бұдан әрі - Т. А. Ә.)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Жынысы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Туған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Мекенжайы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Қала және (немесе) ауыл тұрғыны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Азаматтық санаты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Жұмыс және (немесе) оқу орны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Жеңілдік санаты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Ұлты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Ұйым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Карта нөмірі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Ауруханаға жатқызу түрі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Кім жіберді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Бөлімше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Төсек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бейіні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Ауруханаға жатқызу мақсаты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Дәрігер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Емдеуге жатқызу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Ауырған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Қаржыландыру көзі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Файлды тіркеу</w:t>
            </w:r>
          </w:p>
        </w:tc>
        <w:tc>
          <w:tcPr>
            <w:tcW w:w="2124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sz w:val="24"/>
                <w:szCs w:val="24"/>
              </w:rPr>
              <w:t>Қалыптасуына қарай</w:t>
            </w:r>
          </w:p>
        </w:tc>
      </w:tr>
      <w:tr w:rsidR="00776198" w:rsidRPr="00776198" w:rsidTr="004C3DCC">
        <w:tc>
          <w:tcPr>
            <w:tcW w:w="687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3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776198">
              <w:rPr>
                <w:sz w:val="24"/>
                <w:szCs w:val="24"/>
                <w:lang w:val="kk-KZ"/>
              </w:rPr>
              <w:t>«</w:t>
            </w:r>
            <w:r w:rsidRPr="00776198">
              <w:rPr>
                <w:sz w:val="24"/>
                <w:szCs w:val="24"/>
              </w:rPr>
              <w:t>Стационарлық науқастардың электрондық тіркелімі</w:t>
            </w:r>
            <w:r w:rsidRPr="00776198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4615" w:type="dxa"/>
          </w:tcPr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ЖСН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Тегі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Әкесінің аты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Аты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Клиникалық-шығынды топтың салмақтық коэффициенті (бұдан әрі – КШТ)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КШТ базалық мөлшерлемесі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Туған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Туу салмағы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Жалақы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Коммуналдық және өзге де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шығындар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Жағдай түрі. Код мәні «Жағдай түрі» анықтамалығынан алынады»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lastRenderedPageBreak/>
              <w:t>Емдеу нәтижесі. Код мәні «Емдеу нәтижесі» анықтамалығынан алынады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Тіркеу ұйымының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Науқастың әлеуметтік мәртебелерінің тізімі. Кодтардың мәні «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леуметтік мәртебелер» анықтамалығынан алынады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Әлеуметтік салық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Жынысы. Кодтың мәні «Биологиялық жыныс» анықтамалығынан алынады (Ер,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йел,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нықталмаған,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елгісіз)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Пациент ауыстырылған медициналық ұйым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Аумақтық бірліктің түрі. Кодтың мәні аумақтық бірліктер үлгілерінің анықтамалығынан алынады (Облыс, Аудан, Қала, Ауыл)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Есепті кезеңнің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Бағыт түрі (Кім жіберді);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Кодтың мәні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«Ө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тініш түрлері» анықтамалығынан алынады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Вассерман реакциясы</w:t>
            </w:r>
            <w:r w:rsidRPr="00776198" w:rsidDel="008E4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тестін өткізу күні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Вассерман реакциясы тестінің нәтижесі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Күндізгі стационар түрі (емханада, ауруханада)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«БХТ» АЖ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Ауруханаға жатқызу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Шығару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Сыртқы жүйе картасының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Медициналық ұйымның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Ауыстырулар (д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емалыс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Ұлты. Кодтың мәні «Ұлттар» анықтамалығынан алынады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Ана сәйкестендіргіші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БХТ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» АЖ-дан</w:t>
            </w:r>
          </w:p>
          <w:p w:rsidR="00776198" w:rsidRPr="00776198" w:rsidRDefault="00776198" w:rsidP="004C3DCC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776198">
              <w:rPr>
                <w:sz w:val="24"/>
                <w:szCs w:val="24"/>
              </w:rPr>
              <w:t>-    Жағдайдың өзгерген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оғары технологиялық медициналық қызмет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тің белгісі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оғары мамандандырылған медициналық көмек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тің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белгісі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Жүктілікті жасанды үзудің м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едициналық белгісі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7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Белгілі бір тұрғылықты жері жоқ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Шетелдік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Онкологиялық науқастардың электрондық тіркелімі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» АЖ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лизинг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Төсек-күн, соның ішінде реанимацияда </w:t>
            </w:r>
            <w:r w:rsidRPr="00776198">
              <w:rPr>
                <w:rFonts w:ascii="Times New Roman" w:hAnsi="Times New Roman"/>
                <w:sz w:val="24"/>
                <w:szCs w:val="24"/>
              </w:rPr>
              <w:lastRenderedPageBreak/>
              <w:t>өткізілді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«Төлем түрі» кодының мәні «Төлем түрі» анықтамалығынан алынады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Тізілімдегі жағдайларды төлеу түрі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Бөлім меңгерушісі туралы мәліметтер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Емдеуші дәрігер қолданушысының логині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Емдеуші дәрігердің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ТАӘ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Емдеу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Дәрігердің кеңесі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Ауру тарихы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Медициналық және еңбек ұсыныстары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Өмір тарихы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Зертханалық-диагностикалық зерттеулер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Эпикриздің жазылған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Аспаптық зерттеулер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Пациенттің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Объективті деректер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Эпикриздің нөмірі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Эпикризді талдауға арналған диализ массиві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Түскен кездегі шағымдар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Нәжіс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туралы мәліметтер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Аллергиялық анамнез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Шығару эпикризі туралы ақпарат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Стационар түрі. Код мәні «Аурухана түрлері» анықтамалығынан алынады»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Емдеуге жатқызу түрі. Кодтың мәні «Ауруханаға жатқызу» анықтамалығынан алынады (еріп жүретін адамсыз, еріп жүретін адаммен, 1 жасқа дейінгі баланың емізетін анасымен бірге)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Емдеуге жатқызу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Емдеуге жатқызу коды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Ауруханаға жатқызу түрі. Код мәні «Ауруханаға жатқызу түрлері» анықтамалығынан алынады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Емдеуге жатқызудың функционалдық бөлімшесінің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Туу кезіндегі өсуі, сантиметр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Адамның иммун тапшылығы вирусына (бұдан әрі-АИТВ) тест жүргізу күні)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Онкологиялық науқастардың электрондық тіркелімі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» АЖ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лизинг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АИТВ тестін өткізу нәтижесі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Аумақтық-бөлінген бөлімшенің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Емдеу-алдын алу ұйымын жіберген </w:t>
            </w:r>
            <w:r w:rsidRPr="00776198">
              <w:rPr>
                <w:rFonts w:ascii="Times New Roman" w:hAnsi="Times New Roman"/>
                <w:sz w:val="24"/>
                <w:szCs w:val="24"/>
              </w:rPr>
              <w:lastRenderedPageBreak/>
              <w:t>медициналық ұйымның сәйкестендір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гіш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№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1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2/е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нысан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Тамақтану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Қаржыландыру көзі. Кодтың мәні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қаржыландыру көздерінің түрлері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анықтамалығынан алынады»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Сыртқы жүйе </w:t>
            </w:r>
            <w:r w:rsidRPr="00776198">
              <w:rPr>
                <w:rFonts w:ascii="Times New Roman" w:hAnsi="Times New Roman"/>
                <w:color w:val="000000"/>
                <w:sz w:val="24"/>
                <w:szCs w:val="24"/>
              </w:rPr>
              <w:t>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Емдеуші дәрігердің </w:t>
            </w:r>
            <w:r w:rsidRPr="00776198">
              <w:rPr>
                <w:rFonts w:ascii="Times New Roman" w:hAnsi="Times New Roman"/>
                <w:color w:val="000000"/>
                <w:sz w:val="24"/>
                <w:szCs w:val="24"/>
              </w:rPr>
              <w:t>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Құжат түрі. Код мәні «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ұжат түрлері» анықтамалығынан алынады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Жүгіну жиілігі. Кодтың мәні «Айналым еселігі» анықтамалығынан алынады»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Тіркелген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шып-қарау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Диагнозды анықтау (негізгі немесе негізгі емес)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Диагноз түрі. Кодтың мәні «Диагноз түрлері» анықтамалығынан алынады»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Үзінді көшірме бөлімшесінің </w:t>
            </w:r>
            <w:r w:rsidRPr="00776198">
              <w:rPr>
                <w:rFonts w:ascii="Times New Roman" w:hAnsi="Times New Roman"/>
                <w:color w:val="000000"/>
                <w:sz w:val="24"/>
                <w:szCs w:val="24"/>
              </w:rPr>
              <w:t>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Үстеме шығын материалының файлына сілтеме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Азаматтығы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Ауру тарихының нөмірі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Емделген жадайдың қ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ұны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Бөлімше меңгерушісінің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Туылған кездегі баланың салмағы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Баланың туу кезіндегі өсуі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Науқастың жеңілдік санаттарының тізімі. Кодтардың мәні «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леуметтік мәртебелер» анықтамалығынан алынады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Төсек-күн өткізілді, барлығы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Медициналық ұйымның аутопсия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Аутопсия күні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Аутопсия бағытының белгісі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Осы аурухана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түсу. Кодтың мәні «Осы ауруханаға түсу» анықтамалығынан алынады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«БХТ» АЖ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-дан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мекенжайы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Аймақ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Ғимарат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Пәтер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«БХТ» АЖ мекенжайдың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Адрестер тізімі 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Реттік индексі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lastRenderedPageBreak/>
              <w:t>Орыс тіліндегі элементтің мағынасы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Элементтің қазақ тіліндегі мағынасы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Жағдай 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түрі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нің сәйкестендіргіші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Адрес түрі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Онкологиялық ауруы бар балаларды емдеу хаттамасы бойынша ақпарат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Қосымша шығындар</w:t>
            </w:r>
          </w:p>
        </w:tc>
        <w:tc>
          <w:tcPr>
            <w:tcW w:w="2124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val="kk-KZ"/>
              </w:rPr>
            </w:pPr>
            <w:r w:rsidRPr="00776198">
              <w:rPr>
                <w:sz w:val="24"/>
                <w:szCs w:val="24"/>
                <w:lang w:val="kk-KZ"/>
              </w:rPr>
              <w:lastRenderedPageBreak/>
              <w:t>Сұрау салудың қалыптастырылуына қарай</w:t>
            </w:r>
          </w:p>
        </w:tc>
      </w:tr>
      <w:tr w:rsidR="00776198" w:rsidRPr="00776198" w:rsidTr="004C3DCC">
        <w:tc>
          <w:tcPr>
            <w:tcW w:w="687" w:type="dxa"/>
            <w:vMerge w:val="restart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  <w:r w:rsidRPr="00776198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143" w:type="dxa"/>
            <w:vMerge w:val="restart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</w:rPr>
            </w:pPr>
            <w:r w:rsidRPr="00776198">
              <w:rPr>
                <w:sz w:val="24"/>
                <w:szCs w:val="24"/>
              </w:rPr>
              <w:t>«Бірыңғай төлем жүйесі»</w:t>
            </w:r>
          </w:p>
        </w:tc>
        <w:tc>
          <w:tcPr>
            <w:tcW w:w="4615" w:type="dxa"/>
            <w:shd w:val="clear" w:color="auto" w:fill="auto"/>
          </w:tcPr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Авторизацияның бір нүктесінде авторизациялану кезінде алынған токен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МАЖ деректер базасындағы жолдама сәйкестендіргіші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Пациенттің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«БХТ»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АЖ-дағы 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сәйкестендіргіші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Қызметке ж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іберілген күні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РБЖ</w:t>
            </w:r>
            <w:r w:rsidRPr="0077619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АЖ жіберген ұйымның сәйкестендіргіші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Жіберген қызметкердің сәйкестендіргіші («РБЖ» АЖ-дан)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Жіберген қызметкердің лауазымы (</w:t>
            </w:r>
            <w:r w:rsidRPr="00776198">
              <w:rPr>
                <w:sz w:val="24"/>
                <w:szCs w:val="24"/>
              </w:rPr>
              <w:t>«</w:t>
            </w:r>
            <w:r w:rsidRPr="00776198">
              <w:rPr>
                <w:rFonts w:ascii="Times New Roman" w:hAnsi="Times New Roman"/>
                <w:sz w:val="24"/>
                <w:szCs w:val="24"/>
                <w:lang w:val="ru-RU"/>
              </w:rPr>
              <w:t>РБЖ</w:t>
            </w:r>
            <w:r w:rsidRPr="00776198">
              <w:rPr>
                <w:sz w:val="24"/>
                <w:szCs w:val="24"/>
              </w:rPr>
              <w:t>»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АЖ - дан)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Пациент жіберілген </w:t>
            </w:r>
            <w:r w:rsidRPr="00776198">
              <w:rPr>
                <w:sz w:val="24"/>
                <w:szCs w:val="24"/>
              </w:rPr>
              <w:t>«</w:t>
            </w:r>
            <w:r w:rsidRPr="00776198">
              <w:rPr>
                <w:rFonts w:ascii="Times New Roman" w:hAnsi="Times New Roman"/>
                <w:sz w:val="24"/>
                <w:szCs w:val="24"/>
                <w:lang w:val="ru-RU"/>
              </w:rPr>
              <w:t>РБЖ</w:t>
            </w:r>
            <w:r w:rsidRPr="00776198">
              <w:rPr>
                <w:sz w:val="24"/>
                <w:szCs w:val="24"/>
              </w:rPr>
              <w:t>»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АЖ ұйымның сәйкестендіргіші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Қызмет коды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Қаржыландыру көзі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Диагноз түрі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АХЖ-10 бойынша бағыттау диагнозының коды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Өтініш беру себебі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Жолдаманың күшін жою күні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Төлем түрі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Скрининг </w:t>
            </w:r>
            <w:r w:rsidRPr="00776198">
              <w:rPr>
                <w:rFonts w:ascii="Times New Roman" w:hAnsi="Times New Roman" w:cs="Times New Roman"/>
                <w:sz w:val="24"/>
                <w:szCs w:val="24"/>
              </w:rPr>
              <w:t>сәйкестендіргіші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. Өтініш беру себебі болған жағдайда ғана міндетті=Скрининг (проф</w:t>
            </w: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илактикалық тексеру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Қызметтер саны</w:t>
            </w:r>
          </w:p>
          <w:p w:rsidR="00776198" w:rsidRPr="00776198" w:rsidRDefault="00776198" w:rsidP="00776198">
            <w:pPr>
              <w:pStyle w:val="HTML"/>
              <w:numPr>
                <w:ilvl w:val="0"/>
                <w:numId w:val="10"/>
              </w:numPr>
              <w:tabs>
                <w:tab w:val="left" w:pos="316"/>
              </w:tabs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 xml:space="preserve">Чек-парақ </w:t>
            </w:r>
            <w:r w:rsidRPr="00776198">
              <w:rPr>
                <w:rFonts w:ascii="Times New Roman" w:hAnsi="Times New Roman" w:cs="Times New Roman"/>
                <w:sz w:val="24"/>
                <w:szCs w:val="24"/>
              </w:rPr>
              <w:t>сәйкестендіргіші</w:t>
            </w:r>
            <w:r w:rsidRPr="00776198">
              <w:rPr>
                <w:rFonts w:ascii="Times New Roman" w:hAnsi="Times New Roman"/>
                <w:sz w:val="24"/>
                <w:szCs w:val="24"/>
              </w:rPr>
              <w:t xml:space="preserve"> міндетті емес</w:t>
            </w:r>
          </w:p>
        </w:tc>
        <w:tc>
          <w:tcPr>
            <w:tcW w:w="2124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</w:rPr>
            </w:pPr>
            <w:r w:rsidRPr="00776198">
              <w:rPr>
                <w:sz w:val="24"/>
                <w:szCs w:val="24"/>
              </w:rPr>
              <w:t>Тұрақты негізде</w:t>
            </w:r>
          </w:p>
        </w:tc>
      </w:tr>
      <w:tr w:rsidR="00776198" w:rsidRPr="00776198" w:rsidTr="004C3DCC">
        <w:tc>
          <w:tcPr>
            <w:tcW w:w="687" w:type="dxa"/>
            <w:vMerge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vMerge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776198" w:rsidRPr="00776198" w:rsidRDefault="00776198" w:rsidP="004C3DCC">
            <w:pPr>
              <w:spacing w:after="13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76198">
              <w:rPr>
                <w:sz w:val="24"/>
                <w:szCs w:val="24"/>
              </w:rPr>
              <w:t xml:space="preserve">- </w:t>
            </w:r>
            <w:r w:rsidRPr="00776198">
              <w:rPr>
                <w:sz w:val="24"/>
                <w:szCs w:val="24"/>
                <w:lang w:val="kk-KZ"/>
              </w:rPr>
              <w:t>Авторизацияның бір нүктесінде авторизациялану кезінде алынған токен</w:t>
            </w:r>
          </w:p>
          <w:p w:rsidR="00776198" w:rsidRPr="00776198" w:rsidRDefault="00776198" w:rsidP="004C3DCC">
            <w:pPr>
              <w:spacing w:after="13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76198">
              <w:rPr>
                <w:sz w:val="24"/>
                <w:szCs w:val="24"/>
                <w:lang w:val="kk-KZ"/>
              </w:rPr>
              <w:t xml:space="preserve">- Консультациялық-дииагностикалық қызметтерге жолдама тіркелген ұйымның сәйкестендіргіші </w:t>
            </w:r>
          </w:p>
          <w:p w:rsidR="00776198" w:rsidRPr="00776198" w:rsidRDefault="00776198" w:rsidP="004C3DCC">
            <w:pPr>
              <w:spacing w:after="132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76198">
              <w:rPr>
                <w:sz w:val="24"/>
                <w:szCs w:val="24"/>
                <w:lang w:val="kk-KZ"/>
              </w:rPr>
              <w:t>- Жіберілген күні, жолдаманың күшін жойған күні немесе жолдаманың жүктелген күні (жолдаманың өзгерген күні)</w:t>
            </w:r>
          </w:p>
        </w:tc>
        <w:tc>
          <w:tcPr>
            <w:tcW w:w="2124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</w:rPr>
            </w:pPr>
            <w:r w:rsidRPr="00776198">
              <w:rPr>
                <w:sz w:val="24"/>
                <w:szCs w:val="24"/>
              </w:rPr>
              <w:t>Сұрау бойынша</w:t>
            </w:r>
          </w:p>
        </w:tc>
      </w:tr>
      <w:tr w:rsidR="00776198" w:rsidRPr="00776198" w:rsidTr="004C3DCC">
        <w:trPr>
          <w:trHeight w:val="930"/>
        </w:trPr>
        <w:tc>
          <w:tcPr>
            <w:tcW w:w="687" w:type="dxa"/>
            <w:vMerge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vMerge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</w:rPr>
              <w:t>Қызметтер тізімі</w:t>
            </w:r>
          </w:p>
          <w:p w:rsidR="00776198" w:rsidRPr="00776198" w:rsidRDefault="00776198" w:rsidP="00776198">
            <w:pPr>
              <w:pStyle w:val="af0"/>
              <w:numPr>
                <w:ilvl w:val="0"/>
                <w:numId w:val="10"/>
              </w:numPr>
              <w:tabs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8">
              <w:rPr>
                <w:rFonts w:ascii="Times New Roman" w:hAnsi="Times New Roman"/>
                <w:sz w:val="24"/>
                <w:szCs w:val="24"/>
                <w:lang w:val="kk-KZ"/>
              </w:rPr>
              <w:t>Авторизацияның бір нүктесінде авторизациялану кезінде алынған токен</w:t>
            </w:r>
          </w:p>
        </w:tc>
        <w:tc>
          <w:tcPr>
            <w:tcW w:w="2124" w:type="dxa"/>
          </w:tcPr>
          <w:p w:rsidR="00776198" w:rsidRPr="00776198" w:rsidRDefault="00776198" w:rsidP="004C3DCC">
            <w:pPr>
              <w:jc w:val="center"/>
              <w:rPr>
                <w:sz w:val="24"/>
                <w:szCs w:val="24"/>
              </w:rPr>
            </w:pPr>
            <w:r w:rsidRPr="00776198">
              <w:rPr>
                <w:sz w:val="24"/>
                <w:szCs w:val="24"/>
              </w:rPr>
              <w:t>Тұрақты негізде</w:t>
            </w:r>
          </w:p>
        </w:tc>
      </w:tr>
    </w:tbl>
    <w:p w:rsidR="00F85082" w:rsidRDefault="00F85082" w:rsidP="00F85082">
      <w:pPr>
        <w:ind w:left="6381" w:firstLine="709"/>
        <w:contextualSpacing/>
        <w:jc w:val="right"/>
        <w:rPr>
          <w:sz w:val="28"/>
          <w:szCs w:val="28"/>
          <w:lang w:val="kk-KZ"/>
        </w:rPr>
      </w:pPr>
    </w:p>
    <w:p w:rsidR="00F85082" w:rsidRDefault="00F85082" w:rsidP="00F85082">
      <w:pPr>
        <w:ind w:left="6381" w:firstLine="709"/>
        <w:contextualSpacing/>
        <w:jc w:val="right"/>
        <w:rPr>
          <w:sz w:val="28"/>
          <w:szCs w:val="28"/>
          <w:lang w:val="kk-KZ"/>
        </w:rPr>
      </w:pPr>
    </w:p>
    <w:p w:rsidR="007B3588" w:rsidRDefault="007B3588" w:rsidP="006D2420">
      <w:pPr>
        <w:spacing w:before="20" w:after="20"/>
        <w:rPr>
          <w:b/>
          <w:sz w:val="28"/>
          <w:lang w:val="kk-KZ"/>
        </w:rPr>
      </w:pPr>
    </w:p>
    <w:p w:rsidR="00356DEA" w:rsidRDefault="00E65486">
      <w:pPr>
        <w:rPr>
          <w:lang w:val="en-US"/>
        </w:rPr>
      </w:pPr>
    </w:p>
    <w:p w:rsidR="00922591" w:rsidRDefault="007F6FC0">
      <w:r>
        <w:rPr>
          <w:b/>
        </w:rPr>
        <w:t>Согласовано</w:t>
      </w:r>
    </w:p>
    <w:p w:rsidR="00922591" w:rsidRDefault="007F6FC0">
      <w:r>
        <w:t>28.12.2020 16:11 Егизбаева Руслана Тельмановна</w:t>
      </w:r>
    </w:p>
    <w:p w:rsidR="00922591" w:rsidRDefault="007F6FC0">
      <w:r>
        <w:t>28.12.2020 16:12 Бекбулатов Ф. Б. ((и.о Есенбаев Б. С.))</w:t>
      </w:r>
    </w:p>
    <w:p w:rsidR="00922591" w:rsidRDefault="007F6FC0">
      <w:r>
        <w:t>28.12.2020 16:15 Бакирова Назгуль Сериковна</w:t>
      </w:r>
    </w:p>
    <w:p w:rsidR="00922591" w:rsidRDefault="007F6FC0">
      <w:r>
        <w:t>28.12.2020 16:30 Амиргалиев Еркинбек Рахимбаевич</w:t>
      </w:r>
    </w:p>
    <w:p w:rsidR="00922591" w:rsidRDefault="007F6FC0">
      <w:r>
        <w:t>28.12.2020 16:41 Темирханов Серикболсын Темирханович</w:t>
      </w:r>
    </w:p>
    <w:p w:rsidR="00922591" w:rsidRDefault="007F6FC0">
      <w:r>
        <w:t>28.12.2020 17:00 Оразбек Серікболсын Есіркепұлы</w:t>
      </w:r>
    </w:p>
    <w:p w:rsidR="00922591" w:rsidRDefault="007F6FC0">
      <w:r>
        <w:t>28.12.2020 17:18 Касымжанова Тота Базарбековна</w:t>
      </w:r>
    </w:p>
    <w:p w:rsidR="00922591" w:rsidRDefault="007F6FC0">
      <w:r>
        <w:t>28.12.2020 17:19 Киясов Ерлан Ансаганович</w:t>
      </w:r>
    </w:p>
    <w:p w:rsidR="00922591" w:rsidRDefault="007F6FC0">
      <w:r>
        <w:rPr>
          <w:b/>
        </w:rPr>
        <w:t>Подписано</w:t>
      </w:r>
    </w:p>
    <w:p w:rsidR="00922591" w:rsidRDefault="007F6FC0">
      <w:r>
        <w:t>28.12.2020 18:22 Цой Алексей Владимирович</w:t>
      </w:r>
    </w:p>
    <w:sectPr w:rsidR="00922591" w:rsidSect="00C2090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486" w:rsidRDefault="00E65486">
      <w:r>
        <w:separator/>
      </w:r>
    </w:p>
  </w:endnote>
  <w:endnote w:type="continuationSeparator" w:id="1">
    <w:p w:rsidR="00E65486" w:rsidRDefault="00E6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F6FC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20.08.2021 13:53.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6548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F6FC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20.08.2021 13:53.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6548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486" w:rsidRDefault="00E65486">
      <w:r>
        <w:separator/>
      </w:r>
    </w:p>
  </w:footnote>
  <w:footnote w:type="continuationSeparator" w:id="1">
    <w:p w:rsidR="00E65486" w:rsidRDefault="00E65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AB066E" w:rsidP="00E43190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E78C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78CA" w:rsidRDefault="00BE78CA">
    <w:pPr>
      <w:pStyle w:val="ab"/>
    </w:pPr>
  </w:p>
  <w:p w:rsidR="003D52A9" w:rsidRDefault="00AB066E">
    <w:pPr>
      <w:pStyle w:val="a3"/>
    </w:pPr>
    <w:r w:rsidRPr="00AB06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1064504"/>
      <w:docPartObj>
        <w:docPartGallery w:val="Page Numbers (Top of Page)"/>
        <w:docPartUnique/>
      </w:docPartObj>
    </w:sdtPr>
    <w:sdtContent>
      <w:p w:rsidR="00125D2A" w:rsidRDefault="00AB066E">
        <w:pPr>
          <w:pStyle w:val="ab"/>
          <w:jc w:val="center"/>
        </w:pPr>
        <w:r>
          <w:fldChar w:fldCharType="begin"/>
        </w:r>
        <w:r w:rsidR="00125D2A">
          <w:instrText>PAGE   \* MERGEFORMAT</w:instrText>
        </w:r>
        <w:r>
          <w:fldChar w:fldCharType="separate"/>
        </w:r>
        <w:r w:rsidR="00956634">
          <w:rPr>
            <w:noProof/>
          </w:rPr>
          <w:t>8</w:t>
        </w:r>
        <w:r>
          <w:fldChar w:fldCharType="end"/>
        </w:r>
      </w:p>
    </w:sdtContent>
  </w:sdt>
  <w:p w:rsidR="00125D2A" w:rsidRDefault="00125D2A">
    <w:pPr>
      <w:pStyle w:val="ab"/>
    </w:pPr>
  </w:p>
  <w:p w:rsidR="003D52A9" w:rsidRDefault="00AB066E">
    <w:pPr>
      <w:pStyle w:val="a3"/>
    </w:pPr>
    <w:r w:rsidRPr="00AB06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2090D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C2090D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C2090D" w:rsidRDefault="00C2090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AB066E" w:rsidP="004B400D">
    <w:pPr>
      <w:pStyle w:val="ab"/>
      <w:rPr>
        <w:color w:val="3A7298"/>
        <w:sz w:val="22"/>
        <w:szCs w:val="22"/>
      </w:rPr>
    </w:pPr>
    <w:r w:rsidRPr="00AB066E">
      <w:rPr>
        <w:noProof/>
        <w:color w:val="3399FF"/>
        <w:sz w:val="22"/>
        <w:szCs w:val="22"/>
        <w:lang w:eastAsia="ru-RU"/>
      </w:rPr>
      <w:pict>
        <v:line id="Line 26" o:spid="_x0000_s2053" style="position:absolute;flip:y;z-index:251656192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8003EB">
      <w:rPr>
        <w:b/>
        <w:bCs/>
        <w:color w:val="3399FF"/>
        <w:sz w:val="22"/>
        <w:szCs w:val="22"/>
        <w:lang w:eastAsia="ru-RU"/>
      </w:rPr>
      <w:t xml:space="preserve">            </w:t>
    </w:r>
    <w:r w:rsidR="00D4342E">
      <w:rPr>
        <w:b/>
        <w:bCs/>
        <w:color w:val="3399FF"/>
        <w:sz w:val="22"/>
        <w:szCs w:val="22"/>
        <w:lang w:eastAsia="ru-RU"/>
      </w:rPr>
      <w:t xml:space="preserve">№ </w:t>
    </w:r>
    <w:r w:rsidR="008003EB">
      <w:rPr>
        <w:b/>
        <w:bCs/>
        <w:color w:val="3399FF"/>
        <w:sz w:val="22"/>
        <w:szCs w:val="22"/>
        <w:lang w:eastAsia="ru-RU"/>
      </w:rPr>
      <w:t xml:space="preserve"> </w:t>
    </w:r>
    <w:r w:rsidR="008C2F58">
      <w:rPr>
        <w:b/>
        <w:bCs/>
        <w:color w:val="3399FF"/>
        <w:sz w:val="22"/>
        <w:szCs w:val="22"/>
        <w:lang w:eastAsia="ru-RU"/>
      </w:rPr>
      <w:t>____</w:t>
    </w:r>
    <w:r w:rsidR="00856D74">
      <w:rPr>
        <w:b/>
        <w:bCs/>
        <w:color w:val="3399FF"/>
        <w:sz w:val="22"/>
        <w:szCs w:val="22"/>
        <w:u w:val="single"/>
        <w:lang w:eastAsia="ru-RU"/>
      </w:rPr>
      <w:t xml:space="preserve">       </w:t>
    </w:r>
    <w:r w:rsidR="008003EB" w:rsidRPr="006A3842">
      <w:rPr>
        <w:b/>
        <w:bCs/>
        <w:color w:val="3399FF"/>
        <w:sz w:val="22"/>
        <w:szCs w:val="22"/>
        <w:u w:val="single"/>
        <w:lang w:eastAsia="ru-RU"/>
      </w:rPr>
      <w:t>_</w:t>
    </w:r>
    <w:r w:rsidR="008003EB">
      <w:rPr>
        <w:b/>
        <w:bCs/>
        <w:color w:val="3399FF"/>
        <w:sz w:val="22"/>
        <w:szCs w:val="22"/>
        <w:lang w:eastAsia="ru-RU"/>
      </w:rPr>
      <w:t>______</w:t>
    </w:r>
    <w:r w:rsidR="008C2F58">
      <w:rPr>
        <w:b/>
        <w:bCs/>
        <w:color w:val="3399FF"/>
        <w:sz w:val="22"/>
        <w:szCs w:val="22"/>
        <w:lang w:eastAsia="ru-RU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</w:t>
    </w:r>
    <w:r w:rsidR="008003EB">
      <w:rPr>
        <w:b/>
        <w:bCs/>
        <w:color w:val="3399FF"/>
        <w:sz w:val="22"/>
        <w:szCs w:val="22"/>
        <w:lang w:eastAsia="ru-RU"/>
      </w:rPr>
      <w:t xml:space="preserve">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</w:t>
    </w:r>
    <w:r w:rsidR="008003EB">
      <w:rPr>
        <w:b/>
        <w:bCs/>
        <w:color w:val="3399FF"/>
        <w:sz w:val="22"/>
        <w:szCs w:val="22"/>
        <w:lang w:eastAsia="ru-RU"/>
      </w:rPr>
      <w:t>___</w:t>
    </w:r>
    <w:r w:rsidR="00856D74">
      <w:rPr>
        <w:b/>
        <w:bCs/>
        <w:color w:val="3399FF"/>
        <w:sz w:val="22"/>
        <w:szCs w:val="22"/>
        <w:u w:val="single"/>
        <w:lang w:eastAsia="ru-RU"/>
      </w:rPr>
      <w:t xml:space="preserve">                       </w:t>
    </w:r>
    <w:r w:rsidR="008003EB" w:rsidRPr="006A3842">
      <w:rPr>
        <w:b/>
        <w:bCs/>
        <w:color w:val="3399FF"/>
        <w:sz w:val="22"/>
        <w:szCs w:val="22"/>
        <w:u w:val="single"/>
        <w:lang w:eastAsia="ru-RU"/>
      </w:rPr>
      <w:t>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AB066E">
    <w:pPr>
      <w:pStyle w:val="a3"/>
    </w:pPr>
    <w:r w:rsidRPr="00AB06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B99"/>
    <w:multiLevelType w:val="hybridMultilevel"/>
    <w:tmpl w:val="44525E2A"/>
    <w:lvl w:ilvl="0" w:tplc="378676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FCF325C"/>
    <w:multiLevelType w:val="hybridMultilevel"/>
    <w:tmpl w:val="CB1C87A2"/>
    <w:lvl w:ilvl="0" w:tplc="DC60F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E825D5"/>
    <w:multiLevelType w:val="hybridMultilevel"/>
    <w:tmpl w:val="3DBA7AB8"/>
    <w:lvl w:ilvl="0" w:tplc="4AB0DA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>
    <w:nsid w:val="2F1A3FC4"/>
    <w:multiLevelType w:val="hybridMultilevel"/>
    <w:tmpl w:val="161EE9EC"/>
    <w:lvl w:ilvl="0" w:tplc="7ECCE21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7C1283"/>
    <w:multiLevelType w:val="hybridMultilevel"/>
    <w:tmpl w:val="3F3092F2"/>
    <w:lvl w:ilvl="0" w:tplc="C0120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F70B5"/>
    <w:multiLevelType w:val="hybridMultilevel"/>
    <w:tmpl w:val="D4009B78"/>
    <w:lvl w:ilvl="0" w:tplc="6E38D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>
    <w:nsid w:val="771F1F7A"/>
    <w:multiLevelType w:val="hybridMultilevel"/>
    <w:tmpl w:val="1BE6A616"/>
    <w:lvl w:ilvl="0" w:tplc="82241D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2110C"/>
    <w:rsid w:val="00047F27"/>
    <w:rsid w:val="00073119"/>
    <w:rsid w:val="000922AA"/>
    <w:rsid w:val="000A2E4D"/>
    <w:rsid w:val="000D31DE"/>
    <w:rsid w:val="000D4DAC"/>
    <w:rsid w:val="000F1101"/>
    <w:rsid w:val="000F48E7"/>
    <w:rsid w:val="00100067"/>
    <w:rsid w:val="0010418D"/>
    <w:rsid w:val="00110A65"/>
    <w:rsid w:val="001124FF"/>
    <w:rsid w:val="001171BA"/>
    <w:rsid w:val="00125D2A"/>
    <w:rsid w:val="001319EE"/>
    <w:rsid w:val="001363D0"/>
    <w:rsid w:val="00143292"/>
    <w:rsid w:val="001749EF"/>
    <w:rsid w:val="001763DE"/>
    <w:rsid w:val="00194E91"/>
    <w:rsid w:val="001A1881"/>
    <w:rsid w:val="001A7409"/>
    <w:rsid w:val="001B61C1"/>
    <w:rsid w:val="001C690C"/>
    <w:rsid w:val="001D574A"/>
    <w:rsid w:val="001F3F84"/>
    <w:rsid w:val="001F4925"/>
    <w:rsid w:val="001F64CB"/>
    <w:rsid w:val="002000F4"/>
    <w:rsid w:val="0022101F"/>
    <w:rsid w:val="0023374B"/>
    <w:rsid w:val="00251F3F"/>
    <w:rsid w:val="0026206B"/>
    <w:rsid w:val="00280F4F"/>
    <w:rsid w:val="002857C5"/>
    <w:rsid w:val="002A394A"/>
    <w:rsid w:val="002A493B"/>
    <w:rsid w:val="002C49B9"/>
    <w:rsid w:val="002D71AD"/>
    <w:rsid w:val="00364E0B"/>
    <w:rsid w:val="00374F84"/>
    <w:rsid w:val="00396B66"/>
    <w:rsid w:val="003A0188"/>
    <w:rsid w:val="003A4D1C"/>
    <w:rsid w:val="003D781A"/>
    <w:rsid w:val="003F241E"/>
    <w:rsid w:val="00423754"/>
    <w:rsid w:val="00426EE4"/>
    <w:rsid w:val="00430E89"/>
    <w:rsid w:val="00440144"/>
    <w:rsid w:val="004417E9"/>
    <w:rsid w:val="004726FE"/>
    <w:rsid w:val="0049385B"/>
    <w:rsid w:val="0049623C"/>
    <w:rsid w:val="004A3DF9"/>
    <w:rsid w:val="004A6A65"/>
    <w:rsid w:val="004B400D"/>
    <w:rsid w:val="004C34B8"/>
    <w:rsid w:val="004C4C4E"/>
    <w:rsid w:val="004D1B95"/>
    <w:rsid w:val="004E49BE"/>
    <w:rsid w:val="004F0387"/>
    <w:rsid w:val="004F3375"/>
    <w:rsid w:val="005032A1"/>
    <w:rsid w:val="00504191"/>
    <w:rsid w:val="00521C28"/>
    <w:rsid w:val="0054250B"/>
    <w:rsid w:val="00571A2D"/>
    <w:rsid w:val="005A2D45"/>
    <w:rsid w:val="005B7189"/>
    <w:rsid w:val="005C5EA8"/>
    <w:rsid w:val="005F582C"/>
    <w:rsid w:val="00627071"/>
    <w:rsid w:val="00633E6F"/>
    <w:rsid w:val="00642211"/>
    <w:rsid w:val="0064470C"/>
    <w:rsid w:val="006A3842"/>
    <w:rsid w:val="006B6938"/>
    <w:rsid w:val="006D18C1"/>
    <w:rsid w:val="006D2420"/>
    <w:rsid w:val="006F1781"/>
    <w:rsid w:val="007006E3"/>
    <w:rsid w:val="007111E8"/>
    <w:rsid w:val="00731B2A"/>
    <w:rsid w:val="00740441"/>
    <w:rsid w:val="00742EDC"/>
    <w:rsid w:val="00747015"/>
    <w:rsid w:val="00751422"/>
    <w:rsid w:val="00776198"/>
    <w:rsid w:val="007767CD"/>
    <w:rsid w:val="00782A16"/>
    <w:rsid w:val="00787A78"/>
    <w:rsid w:val="007960D9"/>
    <w:rsid w:val="007B3588"/>
    <w:rsid w:val="007B62B1"/>
    <w:rsid w:val="007E588D"/>
    <w:rsid w:val="007F2A39"/>
    <w:rsid w:val="007F6FC0"/>
    <w:rsid w:val="008003EB"/>
    <w:rsid w:val="00802035"/>
    <w:rsid w:val="008071DF"/>
    <w:rsid w:val="0081000A"/>
    <w:rsid w:val="008436CA"/>
    <w:rsid w:val="008466B7"/>
    <w:rsid w:val="00852BFF"/>
    <w:rsid w:val="0085476A"/>
    <w:rsid w:val="00856D74"/>
    <w:rsid w:val="00866964"/>
    <w:rsid w:val="00867FA4"/>
    <w:rsid w:val="00886559"/>
    <w:rsid w:val="0089102F"/>
    <w:rsid w:val="008939C8"/>
    <w:rsid w:val="008C2F58"/>
    <w:rsid w:val="008D3B3E"/>
    <w:rsid w:val="009139A9"/>
    <w:rsid w:val="00914138"/>
    <w:rsid w:val="00915A4B"/>
    <w:rsid w:val="009168C7"/>
    <w:rsid w:val="00922591"/>
    <w:rsid w:val="00934587"/>
    <w:rsid w:val="00936874"/>
    <w:rsid w:val="00937BB4"/>
    <w:rsid w:val="009420D8"/>
    <w:rsid w:val="00945B03"/>
    <w:rsid w:val="00956634"/>
    <w:rsid w:val="00956A4A"/>
    <w:rsid w:val="00980A54"/>
    <w:rsid w:val="009924CE"/>
    <w:rsid w:val="00993211"/>
    <w:rsid w:val="009A2DA2"/>
    <w:rsid w:val="009B69F4"/>
    <w:rsid w:val="009C772D"/>
    <w:rsid w:val="009D4D92"/>
    <w:rsid w:val="009F579C"/>
    <w:rsid w:val="009F70DF"/>
    <w:rsid w:val="00A009B1"/>
    <w:rsid w:val="00A07544"/>
    <w:rsid w:val="00A10052"/>
    <w:rsid w:val="00A1711C"/>
    <w:rsid w:val="00A17FE7"/>
    <w:rsid w:val="00A338BC"/>
    <w:rsid w:val="00A4320A"/>
    <w:rsid w:val="00A47D62"/>
    <w:rsid w:val="00A51F87"/>
    <w:rsid w:val="00A646AF"/>
    <w:rsid w:val="00AA225A"/>
    <w:rsid w:val="00AB066E"/>
    <w:rsid w:val="00AB71FD"/>
    <w:rsid w:val="00AC6310"/>
    <w:rsid w:val="00AC76FB"/>
    <w:rsid w:val="00AD36DF"/>
    <w:rsid w:val="00AD462C"/>
    <w:rsid w:val="00AD5876"/>
    <w:rsid w:val="00AF0156"/>
    <w:rsid w:val="00AF2BC8"/>
    <w:rsid w:val="00B1449A"/>
    <w:rsid w:val="00B145B9"/>
    <w:rsid w:val="00B17ADA"/>
    <w:rsid w:val="00B326EF"/>
    <w:rsid w:val="00B86340"/>
    <w:rsid w:val="00B872B7"/>
    <w:rsid w:val="00B9374E"/>
    <w:rsid w:val="00BC2711"/>
    <w:rsid w:val="00BD42EA"/>
    <w:rsid w:val="00BE3CFA"/>
    <w:rsid w:val="00BE78CA"/>
    <w:rsid w:val="00C2090D"/>
    <w:rsid w:val="00C33325"/>
    <w:rsid w:val="00C4435F"/>
    <w:rsid w:val="00C471FE"/>
    <w:rsid w:val="00C7780A"/>
    <w:rsid w:val="00CA1875"/>
    <w:rsid w:val="00CA6709"/>
    <w:rsid w:val="00CC71C0"/>
    <w:rsid w:val="00CC7D90"/>
    <w:rsid w:val="00CD30E3"/>
    <w:rsid w:val="00CD34E5"/>
    <w:rsid w:val="00CE317F"/>
    <w:rsid w:val="00CE6A1B"/>
    <w:rsid w:val="00CF6772"/>
    <w:rsid w:val="00CF7A9F"/>
    <w:rsid w:val="00D03D0C"/>
    <w:rsid w:val="00D11982"/>
    <w:rsid w:val="00D14F06"/>
    <w:rsid w:val="00D37023"/>
    <w:rsid w:val="00D42C93"/>
    <w:rsid w:val="00D4342E"/>
    <w:rsid w:val="00D4418D"/>
    <w:rsid w:val="00D52DE8"/>
    <w:rsid w:val="00D5501A"/>
    <w:rsid w:val="00DA25C0"/>
    <w:rsid w:val="00DD14BA"/>
    <w:rsid w:val="00DD70A7"/>
    <w:rsid w:val="00DF29F1"/>
    <w:rsid w:val="00DF49C9"/>
    <w:rsid w:val="00E15574"/>
    <w:rsid w:val="00E43190"/>
    <w:rsid w:val="00E515C5"/>
    <w:rsid w:val="00E56564"/>
    <w:rsid w:val="00E57A5B"/>
    <w:rsid w:val="00E57D8C"/>
    <w:rsid w:val="00E65486"/>
    <w:rsid w:val="00E7277A"/>
    <w:rsid w:val="00E866E0"/>
    <w:rsid w:val="00EA611F"/>
    <w:rsid w:val="00EB4DD6"/>
    <w:rsid w:val="00EB54A3"/>
    <w:rsid w:val="00EC3C11"/>
    <w:rsid w:val="00EC641A"/>
    <w:rsid w:val="00ED270D"/>
    <w:rsid w:val="00EE1A39"/>
    <w:rsid w:val="00EE4D03"/>
    <w:rsid w:val="00EE5A5C"/>
    <w:rsid w:val="00EF4E93"/>
    <w:rsid w:val="00F06367"/>
    <w:rsid w:val="00F07D29"/>
    <w:rsid w:val="00F22932"/>
    <w:rsid w:val="00F525B9"/>
    <w:rsid w:val="00F64017"/>
    <w:rsid w:val="00F738CD"/>
    <w:rsid w:val="00F84AB2"/>
    <w:rsid w:val="00F85082"/>
    <w:rsid w:val="00F93EE0"/>
    <w:rsid w:val="00F9628A"/>
    <w:rsid w:val="00FA7E02"/>
    <w:rsid w:val="00FB0B22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51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f1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page number"/>
    <w:basedOn w:val="a0"/>
    <w:rsid w:val="00BE78CA"/>
  </w:style>
  <w:style w:type="character" w:styleId="af4">
    <w:name w:val="Strong"/>
    <w:qFormat/>
    <w:rsid w:val="007111E8"/>
    <w:rPr>
      <w:b/>
      <w:bCs/>
    </w:rPr>
  </w:style>
  <w:style w:type="paragraph" w:styleId="af5">
    <w:name w:val="footer"/>
    <w:basedOn w:val="a"/>
    <w:link w:val="af6"/>
    <w:rsid w:val="004726F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726FE"/>
  </w:style>
  <w:style w:type="paragraph" w:customStyle="1" w:styleId="af7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9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5D2A"/>
    <w:rPr>
      <w:sz w:val="24"/>
      <w:szCs w:val="24"/>
      <w:lang w:eastAsia="ar-SA"/>
    </w:rPr>
  </w:style>
  <w:style w:type="character" w:customStyle="1" w:styleId="af1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0"/>
    <w:uiPriority w:val="1"/>
    <w:qFormat/>
    <w:locked/>
    <w:rsid w:val="004F0387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4F0387"/>
    <w:rPr>
      <w:sz w:val="24"/>
      <w:szCs w:val="24"/>
    </w:rPr>
  </w:style>
  <w:style w:type="paragraph" w:styleId="afa">
    <w:name w:val="Balloon Text"/>
    <w:basedOn w:val="a"/>
    <w:link w:val="afb"/>
    <w:semiHidden/>
    <w:unhideWhenUsed/>
    <w:rsid w:val="007B62B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7B62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1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unhideWhenUsed/>
    <w:rsid w:val="00F850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85082"/>
  </w:style>
  <w:style w:type="paragraph" w:customStyle="1" w:styleId="12">
    <w:name w:val="Абзац списка1"/>
    <w:basedOn w:val="a"/>
    <w:rsid w:val="00F8508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76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lang w:val="hr-HR" w:eastAsia="hr-HR"/>
    </w:rPr>
  </w:style>
  <w:style w:type="character" w:customStyle="1" w:styleId="HTML0">
    <w:name w:val="Стандартный HTML Знак"/>
    <w:basedOn w:val="a0"/>
    <w:link w:val="HTML"/>
    <w:uiPriority w:val="99"/>
    <w:rsid w:val="00776198"/>
    <w:rPr>
      <w:rFonts w:ascii="Courier New" w:hAnsi="Courier New" w:cs="Courier New"/>
      <w:lang w:val="hr-HR" w:eastAsia="hr-HR"/>
    </w:rPr>
  </w:style>
  <w:style w:type="paragraph" w:customStyle="1" w:styleId="13">
    <w:name w:val="Обычный1"/>
    <w:rsid w:val="00776198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1357</Words>
  <Characters>7739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A.Begalieva</cp:lastModifiedBy>
  <cp:revision>2</cp:revision>
  <cp:lastPrinted>2021-08-27T04:16:00Z</cp:lastPrinted>
  <dcterms:created xsi:type="dcterms:W3CDTF">2021-08-27T04:16:00Z</dcterms:created>
  <dcterms:modified xsi:type="dcterms:W3CDTF">2021-08-27T04:16:00Z</dcterms:modified>
</cp:coreProperties>
</file>