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F7" w:rsidRPr="007E3975" w:rsidRDefault="00FA04C6" w:rsidP="007E3975">
      <w:pPr>
        <w:pStyle w:val="a4"/>
        <w:jc w:val="right"/>
        <w:rPr>
          <w:color w:val="FF0000"/>
          <w:sz w:val="28"/>
          <w:szCs w:val="28"/>
        </w:rPr>
      </w:pPr>
      <w:r w:rsidRPr="007E3975">
        <w:rPr>
          <w:sz w:val="28"/>
          <w:szCs w:val="28"/>
        </w:rPr>
        <w:t>Приложение</w:t>
      </w:r>
      <w:proofErr w:type="gramStart"/>
      <w:r w:rsidRPr="007E3975">
        <w:rPr>
          <w:sz w:val="28"/>
          <w:szCs w:val="28"/>
        </w:rPr>
        <w:t>1</w:t>
      </w:r>
      <w:proofErr w:type="gramEnd"/>
    </w:p>
    <w:p w:rsidR="007E3975" w:rsidRDefault="007E3975" w:rsidP="007E3975">
      <w:pPr>
        <w:pStyle w:val="a4"/>
        <w:jc w:val="both"/>
        <w:rPr>
          <w:b/>
          <w:sz w:val="27"/>
          <w:szCs w:val="27"/>
        </w:rPr>
      </w:pPr>
    </w:p>
    <w:p w:rsidR="00FA04C6" w:rsidRPr="007E3975" w:rsidRDefault="00FA04C6" w:rsidP="007E3975">
      <w:pPr>
        <w:pStyle w:val="a4"/>
        <w:jc w:val="both"/>
        <w:rPr>
          <w:b/>
          <w:sz w:val="27"/>
          <w:szCs w:val="27"/>
        </w:rPr>
      </w:pPr>
      <w:r w:rsidRPr="007E3975">
        <w:rPr>
          <w:b/>
          <w:sz w:val="27"/>
          <w:szCs w:val="27"/>
        </w:rPr>
        <w:t xml:space="preserve">Перечень нормативно-правовых актов по организации скрининга населения и ЭН за зарегистрированными случаями ВИЧ-инфекции </w:t>
      </w:r>
    </w:p>
    <w:p w:rsidR="00DF2243" w:rsidRDefault="00FA04C6" w:rsidP="007E3975">
      <w:pPr>
        <w:pStyle w:val="a4"/>
        <w:ind w:firstLine="708"/>
        <w:jc w:val="both"/>
        <w:rPr>
          <w:sz w:val="27"/>
          <w:szCs w:val="27"/>
        </w:rPr>
      </w:pPr>
      <w:r w:rsidRPr="007E3975">
        <w:rPr>
          <w:sz w:val="27"/>
          <w:szCs w:val="27"/>
        </w:rPr>
        <w:t>- Кодекс  Республики  Казахстан « О  здоровье  народа  и системе  здравоохранения» от 18</w:t>
      </w:r>
      <w:r w:rsidR="007E3975" w:rsidRPr="007E3975">
        <w:rPr>
          <w:sz w:val="27"/>
          <w:szCs w:val="27"/>
        </w:rPr>
        <w:t xml:space="preserve"> сентября 2009 года</w:t>
      </w:r>
      <w:r w:rsidRPr="007E3975">
        <w:rPr>
          <w:sz w:val="27"/>
          <w:szCs w:val="27"/>
        </w:rPr>
        <w:t xml:space="preserve"> № 193-IV PK</w:t>
      </w:r>
      <w:r w:rsidR="00DF2243">
        <w:rPr>
          <w:sz w:val="27"/>
          <w:szCs w:val="27"/>
        </w:rPr>
        <w:t>;</w:t>
      </w:r>
      <w:r w:rsidRPr="007E3975">
        <w:rPr>
          <w:sz w:val="27"/>
          <w:szCs w:val="27"/>
        </w:rPr>
        <w:t xml:space="preserve"> </w:t>
      </w:r>
    </w:p>
    <w:p w:rsidR="00FA04C6" w:rsidRDefault="00FA04C6" w:rsidP="007E3975">
      <w:pPr>
        <w:pStyle w:val="a4"/>
        <w:ind w:firstLine="708"/>
        <w:jc w:val="both"/>
        <w:rPr>
          <w:sz w:val="27"/>
          <w:szCs w:val="27"/>
        </w:rPr>
      </w:pPr>
      <w:r w:rsidRPr="007E3975">
        <w:rPr>
          <w:sz w:val="27"/>
          <w:szCs w:val="27"/>
        </w:rPr>
        <w:t xml:space="preserve">- </w:t>
      </w:r>
      <w:r w:rsidR="007E3975">
        <w:rPr>
          <w:sz w:val="27"/>
          <w:szCs w:val="27"/>
        </w:rPr>
        <w:t>Г</w:t>
      </w:r>
      <w:r w:rsidRPr="007E3975">
        <w:rPr>
          <w:sz w:val="27"/>
          <w:szCs w:val="27"/>
        </w:rPr>
        <w:t>осударственная программа развития здравоохранения Республики Казахстан «</w:t>
      </w:r>
      <w:proofErr w:type="spellStart"/>
      <w:r w:rsidRPr="007E3975">
        <w:rPr>
          <w:sz w:val="27"/>
          <w:szCs w:val="27"/>
        </w:rPr>
        <w:t>Саламатты</w:t>
      </w:r>
      <w:proofErr w:type="spellEnd"/>
      <w:r w:rsidR="007E3975" w:rsidRPr="007E3975">
        <w:rPr>
          <w:sz w:val="27"/>
          <w:szCs w:val="27"/>
        </w:rPr>
        <w:t xml:space="preserve"> </w:t>
      </w:r>
      <w:r w:rsidRPr="007E3975">
        <w:rPr>
          <w:sz w:val="27"/>
          <w:szCs w:val="27"/>
        </w:rPr>
        <w:t>Қазақстан</w:t>
      </w:r>
      <w:bookmarkStart w:id="0" w:name="_GoBack"/>
      <w:r w:rsidRPr="007E3975">
        <w:rPr>
          <w:sz w:val="27"/>
          <w:szCs w:val="27"/>
        </w:rPr>
        <w:t>» на 2011-2015 годы</w:t>
      </w:r>
      <w:r w:rsidR="007E3975" w:rsidRPr="007E3975">
        <w:rPr>
          <w:sz w:val="27"/>
          <w:szCs w:val="27"/>
        </w:rPr>
        <w:t>;</w:t>
      </w:r>
    </w:p>
    <w:p w:rsidR="00DF2243" w:rsidRPr="007E3975" w:rsidRDefault="00DF2243" w:rsidP="00DF2243">
      <w:pPr>
        <w:pStyle w:val="a4"/>
        <w:ind w:firstLine="708"/>
        <w:jc w:val="both"/>
        <w:rPr>
          <w:sz w:val="27"/>
          <w:szCs w:val="27"/>
        </w:rPr>
      </w:pPr>
      <w:r w:rsidRPr="007E3975">
        <w:rPr>
          <w:sz w:val="27"/>
          <w:szCs w:val="27"/>
        </w:rPr>
        <w:t xml:space="preserve">- </w:t>
      </w:r>
      <w:r w:rsidR="00A50E0A">
        <w:rPr>
          <w:sz w:val="27"/>
          <w:szCs w:val="27"/>
        </w:rPr>
        <w:t>п</w:t>
      </w:r>
      <w:r w:rsidRPr="007E3975">
        <w:rPr>
          <w:sz w:val="27"/>
          <w:szCs w:val="27"/>
        </w:rPr>
        <w:t>риказ Министра здравоохранения Республики Казахстан «Об интеграции программ по туберкулезу и ВИЧ-инфекции» от 16 ноября 2009 года № 722;</w:t>
      </w:r>
    </w:p>
    <w:p w:rsidR="00DF2243" w:rsidRPr="002A32C5" w:rsidRDefault="00DF2243" w:rsidP="00DF2243">
      <w:pPr>
        <w:pStyle w:val="a4"/>
        <w:ind w:firstLine="708"/>
        <w:jc w:val="both"/>
        <w:rPr>
          <w:color w:val="auto"/>
          <w:sz w:val="27"/>
          <w:szCs w:val="27"/>
        </w:rPr>
      </w:pPr>
      <w:r w:rsidRPr="002A32C5">
        <w:rPr>
          <w:color w:val="auto"/>
          <w:sz w:val="27"/>
          <w:szCs w:val="27"/>
        </w:rPr>
        <w:t xml:space="preserve">- </w:t>
      </w:r>
      <w:r w:rsidR="00A50E0A">
        <w:rPr>
          <w:color w:val="auto"/>
          <w:sz w:val="27"/>
          <w:szCs w:val="27"/>
        </w:rPr>
        <w:t>п</w:t>
      </w:r>
      <w:r w:rsidR="002A32C5" w:rsidRPr="002A32C5">
        <w:rPr>
          <w:color w:val="auto"/>
          <w:sz w:val="27"/>
          <w:szCs w:val="27"/>
        </w:rPr>
        <w:t xml:space="preserve">риказ и.о. Министра здравоохранения Республики Казахстан от 23 ноября 2010 года № 907 </w:t>
      </w:r>
      <w:r w:rsidRPr="002A32C5">
        <w:rPr>
          <w:color w:val="auto"/>
          <w:sz w:val="27"/>
          <w:szCs w:val="27"/>
        </w:rPr>
        <w:t>«Об утверждении форм первичной медицинской документации организаций здравоохранения»;</w:t>
      </w:r>
    </w:p>
    <w:p w:rsidR="00FA04C6" w:rsidRDefault="00FA04C6" w:rsidP="007E3975">
      <w:pPr>
        <w:pStyle w:val="a4"/>
        <w:ind w:firstLine="708"/>
        <w:jc w:val="both"/>
        <w:rPr>
          <w:sz w:val="27"/>
          <w:szCs w:val="27"/>
        </w:rPr>
      </w:pPr>
      <w:r w:rsidRPr="007E3975">
        <w:rPr>
          <w:sz w:val="27"/>
          <w:szCs w:val="27"/>
        </w:rPr>
        <w:t xml:space="preserve">- </w:t>
      </w:r>
      <w:r w:rsidR="007E3975" w:rsidRPr="007E3975">
        <w:rPr>
          <w:sz w:val="27"/>
          <w:szCs w:val="27"/>
        </w:rPr>
        <w:t>п</w:t>
      </w:r>
      <w:r w:rsidRPr="007E3975">
        <w:rPr>
          <w:sz w:val="27"/>
          <w:szCs w:val="27"/>
        </w:rPr>
        <w:t xml:space="preserve">риказ </w:t>
      </w:r>
      <w:r w:rsidR="007E3975" w:rsidRPr="007E3975">
        <w:rPr>
          <w:sz w:val="27"/>
          <w:szCs w:val="27"/>
        </w:rPr>
        <w:t>и</w:t>
      </w:r>
      <w:r w:rsidRPr="007E3975">
        <w:rPr>
          <w:sz w:val="27"/>
          <w:szCs w:val="27"/>
        </w:rPr>
        <w:t>.о. Министра здравоохра</w:t>
      </w:r>
      <w:r w:rsidR="007E3975" w:rsidRPr="007E3975">
        <w:rPr>
          <w:sz w:val="27"/>
          <w:szCs w:val="27"/>
        </w:rPr>
        <w:t>нения Республики Казахстан от 6</w:t>
      </w:r>
      <w:r w:rsidRPr="007E3975">
        <w:rPr>
          <w:sz w:val="27"/>
          <w:szCs w:val="27"/>
        </w:rPr>
        <w:t xml:space="preserve"> июня 2011 года № 355 «Положение о деятельности центров по профилактике и борьбе с синдромом приобретенного иммунодефицита»</w:t>
      </w:r>
      <w:r w:rsidR="007E3975" w:rsidRPr="007E3975">
        <w:rPr>
          <w:sz w:val="27"/>
          <w:szCs w:val="27"/>
        </w:rPr>
        <w:t>;</w:t>
      </w:r>
      <w:r w:rsidRPr="007E3975">
        <w:rPr>
          <w:sz w:val="27"/>
          <w:szCs w:val="27"/>
        </w:rPr>
        <w:t xml:space="preserve"> </w:t>
      </w:r>
    </w:p>
    <w:p w:rsidR="00DF2243" w:rsidRPr="007E3975" w:rsidRDefault="00DF2243" w:rsidP="00A50E0A">
      <w:pPr>
        <w:pStyle w:val="a4"/>
        <w:tabs>
          <w:tab w:val="left" w:pos="851"/>
          <w:tab w:val="left" w:pos="993"/>
        </w:tabs>
        <w:ind w:firstLine="708"/>
        <w:jc w:val="both"/>
        <w:rPr>
          <w:sz w:val="27"/>
          <w:szCs w:val="27"/>
        </w:rPr>
      </w:pPr>
      <w:r w:rsidRPr="007E3975">
        <w:rPr>
          <w:sz w:val="27"/>
          <w:szCs w:val="27"/>
        </w:rPr>
        <w:t xml:space="preserve">- </w:t>
      </w:r>
      <w:r w:rsidR="00A50E0A">
        <w:rPr>
          <w:sz w:val="27"/>
          <w:szCs w:val="27"/>
        </w:rPr>
        <w:t>п</w:t>
      </w:r>
      <w:r w:rsidRPr="007E3975">
        <w:rPr>
          <w:sz w:val="27"/>
          <w:szCs w:val="27"/>
        </w:rPr>
        <w:t xml:space="preserve">риказ Министра здравоохранения Республики Казахстан «О профилактике передачи ВИЧ от матери  ребенку в Республике Казахстан» от </w:t>
      </w:r>
      <w:r w:rsidR="002A32C5">
        <w:rPr>
          <w:sz w:val="27"/>
          <w:szCs w:val="27"/>
        </w:rPr>
        <w:t xml:space="preserve">  </w:t>
      </w:r>
      <w:r w:rsidRPr="007E3975">
        <w:rPr>
          <w:sz w:val="27"/>
          <w:szCs w:val="27"/>
        </w:rPr>
        <w:t>18 апреля 2012 года №</w:t>
      </w:r>
      <w:r w:rsidR="002A32C5">
        <w:rPr>
          <w:sz w:val="27"/>
          <w:szCs w:val="27"/>
        </w:rPr>
        <w:t xml:space="preserve"> </w:t>
      </w:r>
      <w:r w:rsidRPr="007E3975">
        <w:rPr>
          <w:sz w:val="27"/>
          <w:szCs w:val="27"/>
        </w:rPr>
        <w:t xml:space="preserve">272; </w:t>
      </w:r>
    </w:p>
    <w:p w:rsidR="00DF2243" w:rsidRPr="002A32C5" w:rsidRDefault="00DF2243" w:rsidP="00DF2243">
      <w:pPr>
        <w:pStyle w:val="a4"/>
        <w:ind w:firstLine="708"/>
        <w:jc w:val="both"/>
        <w:rPr>
          <w:color w:val="auto"/>
          <w:sz w:val="27"/>
          <w:szCs w:val="27"/>
        </w:rPr>
      </w:pPr>
      <w:r w:rsidRPr="002A32C5">
        <w:rPr>
          <w:color w:val="auto"/>
          <w:sz w:val="27"/>
          <w:szCs w:val="27"/>
        </w:rPr>
        <w:t xml:space="preserve">- </w:t>
      </w:r>
      <w:r w:rsidR="00A50E0A">
        <w:rPr>
          <w:color w:val="auto"/>
          <w:sz w:val="27"/>
          <w:szCs w:val="27"/>
        </w:rPr>
        <w:t>п</w:t>
      </w:r>
      <w:r w:rsidR="002A32C5" w:rsidRPr="002A32C5">
        <w:rPr>
          <w:color w:val="auto"/>
          <w:sz w:val="27"/>
          <w:szCs w:val="27"/>
        </w:rPr>
        <w:t xml:space="preserve">риказ Министра здравоохранения Республики Казахстан от 6 марта 2013 года № 128 </w:t>
      </w:r>
      <w:r w:rsidRPr="002A32C5">
        <w:rPr>
          <w:color w:val="auto"/>
          <w:sz w:val="27"/>
          <w:szCs w:val="27"/>
        </w:rPr>
        <w:t>«Об утверждении форм, предназначенных для сбора административных данных субъектов здравоохранения</w:t>
      </w:r>
      <w:r w:rsidR="002A32C5" w:rsidRPr="002A32C5">
        <w:rPr>
          <w:color w:val="auto"/>
          <w:sz w:val="27"/>
          <w:szCs w:val="27"/>
        </w:rPr>
        <w:t>»</w:t>
      </w:r>
      <w:r w:rsidRPr="002A32C5">
        <w:rPr>
          <w:color w:val="auto"/>
          <w:sz w:val="27"/>
          <w:szCs w:val="27"/>
        </w:rPr>
        <w:t>;</w:t>
      </w:r>
    </w:p>
    <w:p w:rsidR="00A50E0A" w:rsidRPr="00A50E0A" w:rsidRDefault="00DF2243" w:rsidP="00A50E0A">
      <w:pPr>
        <w:pStyle w:val="a4"/>
        <w:ind w:firstLine="708"/>
        <w:jc w:val="both"/>
        <w:rPr>
          <w:sz w:val="27"/>
          <w:szCs w:val="27"/>
        </w:rPr>
      </w:pPr>
      <w:r w:rsidRPr="00A50E0A">
        <w:rPr>
          <w:color w:val="auto"/>
          <w:sz w:val="27"/>
          <w:szCs w:val="27"/>
        </w:rPr>
        <w:t xml:space="preserve">- </w:t>
      </w:r>
      <w:r w:rsidR="00A50E0A">
        <w:rPr>
          <w:sz w:val="27"/>
          <w:szCs w:val="27"/>
        </w:rPr>
        <w:t>п</w:t>
      </w:r>
      <w:r w:rsidR="00A50E0A" w:rsidRPr="00A50E0A">
        <w:rPr>
          <w:sz w:val="27"/>
          <w:szCs w:val="27"/>
        </w:rPr>
        <w:t xml:space="preserve">риказ Министра здравоохранения и социального развития Республики Казахстан от 22 апреля 2015 года № 246 </w:t>
      </w:r>
      <w:r w:rsidR="00A50E0A">
        <w:rPr>
          <w:sz w:val="27"/>
          <w:szCs w:val="27"/>
        </w:rPr>
        <w:t>«</w:t>
      </w:r>
      <w:r w:rsidR="00A50E0A" w:rsidRPr="00A50E0A">
        <w:rPr>
          <w:sz w:val="27"/>
          <w:szCs w:val="27"/>
        </w:rPr>
        <w:t xml:space="preserve">Об утверждении Правил добровольного анонимного и (или) конфиденциального медицинского обследования и консультирования граждан Республики Казахстан и </w:t>
      </w:r>
      <w:proofErr w:type="spellStart"/>
      <w:r w:rsidR="00A50E0A" w:rsidRPr="00A50E0A">
        <w:rPr>
          <w:sz w:val="27"/>
          <w:szCs w:val="27"/>
        </w:rPr>
        <w:t>оралманов</w:t>
      </w:r>
      <w:proofErr w:type="spellEnd"/>
      <w:r w:rsidR="00A50E0A" w:rsidRPr="00A50E0A">
        <w:rPr>
          <w:sz w:val="27"/>
          <w:szCs w:val="27"/>
        </w:rPr>
        <w:t xml:space="preserve"> по вопросам ВИЧ-инфекции на бесплатной основе</w:t>
      </w:r>
      <w:r w:rsidR="00A50E0A">
        <w:rPr>
          <w:sz w:val="27"/>
          <w:szCs w:val="27"/>
        </w:rPr>
        <w:t>»;</w:t>
      </w:r>
    </w:p>
    <w:p w:rsidR="00DF2243" w:rsidRPr="00A50E0A" w:rsidRDefault="00DF2243" w:rsidP="00DF2243">
      <w:pPr>
        <w:pStyle w:val="a4"/>
        <w:ind w:firstLine="708"/>
        <w:jc w:val="both"/>
        <w:rPr>
          <w:sz w:val="27"/>
          <w:szCs w:val="27"/>
        </w:rPr>
      </w:pPr>
      <w:r w:rsidRPr="00A50E0A">
        <w:rPr>
          <w:sz w:val="27"/>
          <w:szCs w:val="27"/>
        </w:rPr>
        <w:t xml:space="preserve">- </w:t>
      </w:r>
      <w:r w:rsidR="00A50E0A">
        <w:rPr>
          <w:sz w:val="27"/>
          <w:szCs w:val="27"/>
        </w:rPr>
        <w:t>п</w:t>
      </w:r>
      <w:r w:rsidR="00A50E0A" w:rsidRPr="00A50E0A">
        <w:rPr>
          <w:sz w:val="27"/>
          <w:szCs w:val="27"/>
        </w:rPr>
        <w:t>риказ Министра здравоохранения и социального развития Республики Казахстан от 27 апреля 2015 года № 272 «</w:t>
      </w:r>
      <w:r w:rsidRPr="00A50E0A">
        <w:rPr>
          <w:sz w:val="27"/>
          <w:szCs w:val="27"/>
        </w:rPr>
        <w:t>Об утверждении стандартов государственных у</w:t>
      </w:r>
      <w:r w:rsidR="00A50E0A" w:rsidRPr="00A50E0A">
        <w:rPr>
          <w:sz w:val="27"/>
          <w:szCs w:val="27"/>
        </w:rPr>
        <w:t>слуг в области здравоохранения»</w:t>
      </w:r>
      <w:r w:rsidRPr="00A50E0A">
        <w:rPr>
          <w:sz w:val="27"/>
          <w:szCs w:val="27"/>
        </w:rPr>
        <w:t>;</w:t>
      </w:r>
    </w:p>
    <w:p w:rsidR="00DF2243" w:rsidRDefault="00DF2243" w:rsidP="00DF2243">
      <w:pPr>
        <w:pStyle w:val="a4"/>
        <w:ind w:firstLine="708"/>
        <w:jc w:val="both"/>
        <w:rPr>
          <w:sz w:val="27"/>
          <w:szCs w:val="27"/>
        </w:rPr>
      </w:pPr>
      <w:r w:rsidRPr="007E3975">
        <w:rPr>
          <w:sz w:val="27"/>
          <w:szCs w:val="27"/>
        </w:rPr>
        <w:t xml:space="preserve">- </w:t>
      </w:r>
      <w:r w:rsidR="00A50E0A">
        <w:rPr>
          <w:sz w:val="27"/>
          <w:szCs w:val="27"/>
        </w:rPr>
        <w:t>п</w:t>
      </w:r>
      <w:r w:rsidR="00A50E0A" w:rsidRPr="00A50E0A">
        <w:rPr>
          <w:sz w:val="27"/>
          <w:szCs w:val="27"/>
        </w:rPr>
        <w:t>риказ Министра здравоохранения и социального развития Республики Казахстан</w:t>
      </w:r>
      <w:r w:rsidR="00A50E0A" w:rsidRPr="007E3975">
        <w:rPr>
          <w:sz w:val="27"/>
          <w:szCs w:val="27"/>
        </w:rPr>
        <w:t xml:space="preserve"> от 23 июля 2015 года № 508</w:t>
      </w:r>
      <w:r w:rsidR="00A50E0A">
        <w:rPr>
          <w:sz w:val="27"/>
          <w:szCs w:val="27"/>
        </w:rPr>
        <w:t xml:space="preserve"> «</w:t>
      </w:r>
      <w:r w:rsidR="00A50E0A" w:rsidRPr="00A50E0A">
        <w:rPr>
          <w:sz w:val="27"/>
          <w:szCs w:val="27"/>
        </w:rPr>
        <w:t xml:space="preserve">Об утверждении Правил </w:t>
      </w:r>
      <w:r w:rsidRPr="007E3975">
        <w:rPr>
          <w:sz w:val="27"/>
          <w:szCs w:val="27"/>
        </w:rPr>
        <w:t xml:space="preserve">обязательного конфиденциального медицинского обследования на наличие ВИЧ-инфекции лиц по клиническим </w:t>
      </w:r>
      <w:r w:rsidR="00A50E0A">
        <w:rPr>
          <w:sz w:val="27"/>
          <w:szCs w:val="27"/>
        </w:rPr>
        <w:t>и эпидемиологическим показаниям»</w:t>
      </w:r>
      <w:r w:rsidRPr="007E3975">
        <w:rPr>
          <w:sz w:val="27"/>
          <w:szCs w:val="27"/>
        </w:rPr>
        <w:t xml:space="preserve">; </w:t>
      </w:r>
    </w:p>
    <w:p w:rsidR="00DF2243" w:rsidRPr="007E3975" w:rsidRDefault="00DF2243" w:rsidP="00DF2243">
      <w:pPr>
        <w:pStyle w:val="a4"/>
        <w:jc w:val="both"/>
        <w:rPr>
          <w:b/>
          <w:sz w:val="27"/>
          <w:szCs w:val="27"/>
        </w:rPr>
      </w:pPr>
      <w:r w:rsidRPr="007E3975">
        <w:rPr>
          <w:sz w:val="27"/>
          <w:szCs w:val="27"/>
        </w:rPr>
        <w:t xml:space="preserve">          - Клиническое руководство по диагностике, лечению и предоставлению медицинской помощи при ВИЧ-инфекции и </w:t>
      </w:r>
      <w:proofErr w:type="spellStart"/>
      <w:r w:rsidRPr="007E3975">
        <w:rPr>
          <w:sz w:val="27"/>
          <w:szCs w:val="27"/>
        </w:rPr>
        <w:t>СПИДе</w:t>
      </w:r>
      <w:proofErr w:type="spellEnd"/>
      <w:r w:rsidRPr="007E3975">
        <w:rPr>
          <w:sz w:val="27"/>
          <w:szCs w:val="27"/>
        </w:rPr>
        <w:t xml:space="preserve">, согласованного  </w:t>
      </w:r>
      <w:r w:rsidRPr="007E3975">
        <w:rPr>
          <w:rFonts w:eastAsia="TimesNewRomanPSMT"/>
          <w:sz w:val="27"/>
          <w:szCs w:val="27"/>
        </w:rPr>
        <w:t>Экспертным  Советом при Министерстве здравоохранения Республики Казахстан по вопросам стандартизации, оценке медицинских технологий и развитию специализированной и высокоспециализированной медицинской помощи, протокол заседания от 15 ноября 2010 года № 21</w:t>
      </w:r>
      <w:r w:rsidR="00A50E0A">
        <w:rPr>
          <w:rFonts w:eastAsia="TimesNewRomanPSMT"/>
          <w:sz w:val="27"/>
          <w:szCs w:val="27"/>
        </w:rPr>
        <w:t>;</w:t>
      </w:r>
    </w:p>
    <w:p w:rsidR="00780F53" w:rsidRPr="007E3975" w:rsidRDefault="00FA04C6" w:rsidP="007E3975">
      <w:pPr>
        <w:pStyle w:val="a4"/>
        <w:ind w:firstLine="708"/>
        <w:jc w:val="both"/>
        <w:rPr>
          <w:sz w:val="27"/>
          <w:szCs w:val="27"/>
        </w:rPr>
      </w:pPr>
      <w:r w:rsidRPr="007E3975">
        <w:rPr>
          <w:b/>
          <w:sz w:val="27"/>
          <w:szCs w:val="27"/>
        </w:rPr>
        <w:t xml:space="preserve">- </w:t>
      </w:r>
      <w:r w:rsidR="007E3975" w:rsidRPr="007E3975">
        <w:rPr>
          <w:sz w:val="27"/>
          <w:szCs w:val="27"/>
        </w:rPr>
        <w:t>п</w:t>
      </w:r>
      <w:r w:rsidR="00780F53" w:rsidRPr="007E3975">
        <w:rPr>
          <w:sz w:val="27"/>
          <w:szCs w:val="27"/>
        </w:rPr>
        <w:t xml:space="preserve">риказ Министра национальной экономики Республики Казахстан </w:t>
      </w:r>
      <w:r w:rsidR="00A50E0A" w:rsidRPr="007E3975">
        <w:rPr>
          <w:sz w:val="27"/>
          <w:szCs w:val="27"/>
        </w:rPr>
        <w:t xml:space="preserve">от 23 июня 2015 года № 440 </w:t>
      </w:r>
      <w:r w:rsidR="00780F53" w:rsidRPr="007E3975">
        <w:rPr>
          <w:sz w:val="27"/>
          <w:szCs w:val="27"/>
        </w:rPr>
        <w:t>«Об утверждении Правил расследования случаев инфекционных и паразитарных, профессиональных заболеваний и отравлений населения»</w:t>
      </w:r>
      <w:r w:rsidR="00A50E0A">
        <w:rPr>
          <w:sz w:val="27"/>
          <w:szCs w:val="27"/>
        </w:rPr>
        <w:t>.</w:t>
      </w:r>
      <w:bookmarkEnd w:id="0"/>
    </w:p>
    <w:sectPr w:rsidR="00780F53" w:rsidRPr="007E3975" w:rsidSect="00751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20D1F"/>
    <w:multiLevelType w:val="hybridMultilevel"/>
    <w:tmpl w:val="3BFA6FE8"/>
    <w:lvl w:ilvl="0" w:tplc="982E8ADC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4C6"/>
    <w:rsid w:val="001F277D"/>
    <w:rsid w:val="00277ECB"/>
    <w:rsid w:val="002A32C5"/>
    <w:rsid w:val="003268C0"/>
    <w:rsid w:val="003E6B9C"/>
    <w:rsid w:val="003F58EC"/>
    <w:rsid w:val="00425811"/>
    <w:rsid w:val="00751ED7"/>
    <w:rsid w:val="00780F53"/>
    <w:rsid w:val="007E3975"/>
    <w:rsid w:val="0099521F"/>
    <w:rsid w:val="009A4218"/>
    <w:rsid w:val="00A455DA"/>
    <w:rsid w:val="00A50E0A"/>
    <w:rsid w:val="00A64C50"/>
    <w:rsid w:val="00B8573B"/>
    <w:rsid w:val="00B9305B"/>
    <w:rsid w:val="00BB12F7"/>
    <w:rsid w:val="00C54608"/>
    <w:rsid w:val="00C55A41"/>
    <w:rsid w:val="00D8675F"/>
    <w:rsid w:val="00DF2243"/>
    <w:rsid w:val="00E51925"/>
    <w:rsid w:val="00FA0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4C6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780F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A41"/>
    <w:pPr>
      <w:ind w:left="720"/>
      <w:contextualSpacing/>
    </w:pPr>
  </w:style>
  <w:style w:type="paragraph" w:styleId="a4">
    <w:name w:val="No Spacing"/>
    <w:uiPriority w:val="1"/>
    <w:qFormat/>
    <w:rsid w:val="00B9305B"/>
    <w:pPr>
      <w:spacing w:after="0" w:line="240" w:lineRule="auto"/>
    </w:pPr>
    <w:rPr>
      <w:rFonts w:ascii="Times New Roman" w:eastAsia="SimSun" w:hAnsi="Times New Roman" w:cs="Times New Roman"/>
      <w:color w:val="000000"/>
      <w:sz w:val="20"/>
      <w:szCs w:val="20"/>
      <w:lang w:eastAsia="zh-CN"/>
    </w:rPr>
  </w:style>
  <w:style w:type="paragraph" w:styleId="a5">
    <w:name w:val="Normal (Web)"/>
    <w:basedOn w:val="a"/>
    <w:uiPriority w:val="99"/>
    <w:semiHidden/>
    <w:unhideWhenUsed/>
    <w:rsid w:val="00B9305B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80F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4C6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780F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A41"/>
    <w:pPr>
      <w:ind w:left="720"/>
      <w:contextualSpacing/>
    </w:pPr>
  </w:style>
  <w:style w:type="paragraph" w:styleId="a4">
    <w:name w:val="No Spacing"/>
    <w:uiPriority w:val="1"/>
    <w:qFormat/>
    <w:rsid w:val="00B9305B"/>
    <w:pPr>
      <w:spacing w:after="0" w:line="240" w:lineRule="auto"/>
    </w:pPr>
    <w:rPr>
      <w:rFonts w:ascii="Times New Roman" w:eastAsia="SimSun" w:hAnsi="Times New Roman" w:cs="Times New Roman"/>
      <w:color w:val="000000"/>
      <w:sz w:val="20"/>
      <w:szCs w:val="20"/>
      <w:lang w:eastAsia="zh-CN"/>
    </w:rPr>
  </w:style>
  <w:style w:type="paragraph" w:styleId="a5">
    <w:name w:val="Normal (Web)"/>
    <w:basedOn w:val="a"/>
    <w:uiPriority w:val="99"/>
    <w:semiHidden/>
    <w:unhideWhenUsed/>
    <w:rsid w:val="00B9305B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80F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Elizarieva</dc:creator>
  <cp:lastModifiedBy>rahimzhanova-zk</cp:lastModifiedBy>
  <cp:revision>10</cp:revision>
  <cp:lastPrinted>2015-09-08T13:29:00Z</cp:lastPrinted>
  <dcterms:created xsi:type="dcterms:W3CDTF">2015-09-07T05:01:00Z</dcterms:created>
  <dcterms:modified xsi:type="dcterms:W3CDTF">2015-09-08T13:30:00Z</dcterms:modified>
</cp:coreProperties>
</file>